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3EABF" w14:textId="4EEC7118" w:rsidR="00251DD4" w:rsidRPr="00251DD4" w:rsidRDefault="00251DD4" w:rsidP="00251DD4">
      <w:pPr>
        <w:rPr>
          <w:rFonts w:ascii="Cambria" w:eastAsia="Aptos" w:hAnsi="Cambria"/>
          <w:sz w:val="18"/>
          <w:szCs w:val="18"/>
        </w:rPr>
      </w:pPr>
      <w:r w:rsidRPr="00251DD4">
        <w:rPr>
          <w:rFonts w:ascii="Cambria" w:eastAsia="Aptos" w:hAnsi="Cambria"/>
          <w:sz w:val="18"/>
          <w:szCs w:val="18"/>
        </w:rPr>
        <w:t>ASISTENCIA SANITARIA – Hoja informativa – desplazamientos temporales</w:t>
      </w:r>
      <w:r w:rsidRPr="00251DD4">
        <w:rPr>
          <w:rFonts w:ascii="Cambria" w:eastAsia="Aptos" w:hAnsi="Cambria"/>
          <w:sz w:val="18"/>
          <w:szCs w:val="18"/>
        </w:rPr>
        <w:tab/>
      </w:r>
      <w:r w:rsidRPr="00251DD4">
        <w:rPr>
          <w:rFonts w:ascii="Cambria" w:eastAsia="Aptos" w:hAnsi="Cambria"/>
          <w:sz w:val="18"/>
          <w:szCs w:val="18"/>
        </w:rPr>
        <w:br/>
      </w:r>
      <w:r w:rsidRPr="00251DD4">
        <w:rPr>
          <w:rFonts w:ascii="Cambria" w:eastAsia="Aptos" w:hAnsi="Cambria"/>
          <w:sz w:val="18"/>
          <w:szCs w:val="18"/>
        </w:rPr>
        <w:t xml:space="preserve">Fecha de actualización: </w:t>
      </w:r>
      <w:r>
        <w:rPr>
          <w:rFonts w:ascii="Cambria" w:eastAsia="Aptos" w:hAnsi="Cambria"/>
          <w:sz w:val="18"/>
          <w:szCs w:val="18"/>
        </w:rPr>
        <w:t>23</w:t>
      </w:r>
      <w:r w:rsidRPr="00251DD4">
        <w:rPr>
          <w:rFonts w:ascii="Cambria" w:eastAsia="Aptos" w:hAnsi="Cambria"/>
          <w:sz w:val="18"/>
          <w:szCs w:val="18"/>
        </w:rPr>
        <w:t>/</w:t>
      </w:r>
      <w:r>
        <w:rPr>
          <w:rFonts w:ascii="Cambria" w:eastAsia="Aptos" w:hAnsi="Cambria"/>
          <w:sz w:val="18"/>
          <w:szCs w:val="18"/>
        </w:rPr>
        <w:t>09</w:t>
      </w:r>
      <w:r w:rsidRPr="00251DD4">
        <w:rPr>
          <w:rFonts w:ascii="Cambria" w:eastAsia="Aptos" w:hAnsi="Cambria"/>
          <w:sz w:val="18"/>
          <w:szCs w:val="18"/>
        </w:rPr>
        <w:t>/202</w:t>
      </w:r>
      <w:r>
        <w:rPr>
          <w:rFonts w:ascii="Cambria" w:eastAsia="Aptos" w:hAnsi="Cambria"/>
          <w:sz w:val="18"/>
          <w:szCs w:val="18"/>
        </w:rPr>
        <w:t>4</w:t>
      </w:r>
    </w:p>
    <w:p w14:paraId="125A4E34" w14:textId="77777777" w:rsidR="00251DD4" w:rsidRPr="00251DD4" w:rsidRDefault="00251DD4" w:rsidP="00251DD4">
      <w:pPr>
        <w:rPr>
          <w:rFonts w:ascii="Cambria" w:eastAsia="Aptos" w:hAnsi="Cambria"/>
        </w:rPr>
      </w:pPr>
    </w:p>
    <w:p w14:paraId="0A31A291" w14:textId="77777777" w:rsidR="00251DD4" w:rsidRPr="00251DD4" w:rsidRDefault="00251DD4" w:rsidP="00251DD4">
      <w:pPr>
        <w:rPr>
          <w:rFonts w:ascii="Cambria" w:eastAsia="Aptos" w:hAnsi="Cambria"/>
          <w:b/>
          <w:bCs/>
          <w:sz w:val="22"/>
          <w:szCs w:val="22"/>
        </w:rPr>
      </w:pPr>
      <w:r w:rsidRPr="00251DD4">
        <w:rPr>
          <w:rFonts w:ascii="Cambria" w:eastAsia="Aptos" w:hAnsi="Cambria"/>
          <w:b/>
          <w:bCs/>
          <w:sz w:val="22"/>
          <w:szCs w:val="22"/>
        </w:rPr>
        <w:t>ASISTENCIA SANITARIA PARA MIGRANTES EN ESTANCIA TEMPORAL EN ESPAÑA</w:t>
      </w:r>
    </w:p>
    <w:p w14:paraId="2D364DD9" w14:textId="24C6DE2D" w:rsidR="00251DD4" w:rsidRPr="00251DD4" w:rsidRDefault="00251DD4" w:rsidP="00251DD4">
      <w:pPr>
        <w:rPr>
          <w:rFonts w:ascii="Cambria" w:eastAsia="Aptos" w:hAnsi="Cambria"/>
          <w:sz w:val="21"/>
          <w:szCs w:val="21"/>
        </w:rPr>
      </w:pPr>
      <w:r>
        <w:rPr>
          <w:rFonts w:ascii="Cambria" w:eastAsia="Aptos" w:hAnsi="Cambria"/>
        </w:rPr>
        <w:br/>
      </w:r>
      <w:r w:rsidRPr="00251DD4">
        <w:rPr>
          <w:rFonts w:ascii="Cambria" w:eastAsia="Aptos" w:hAnsi="Cambria"/>
          <w:sz w:val="21"/>
          <w:szCs w:val="21"/>
        </w:rPr>
        <w:t>Puede solicitar asistencia sanitaria el trabajador y/o pensionista, español de origen, residente en el extranjero que vaya a realizar un viaje a España, así como los familiares que le acompañen.</w:t>
      </w:r>
      <w:r w:rsidRPr="00251DD4">
        <w:rPr>
          <w:rFonts w:ascii="Cambria" w:eastAsia="Aptos" w:hAnsi="Cambria"/>
          <w:sz w:val="21"/>
          <w:szCs w:val="21"/>
        </w:rPr>
        <w:br/>
      </w:r>
    </w:p>
    <w:p w14:paraId="17554804" w14:textId="43F30C0F" w:rsidR="00251DD4" w:rsidRPr="00251DD4" w:rsidRDefault="00251DD4" w:rsidP="00251DD4">
      <w:pPr>
        <w:rPr>
          <w:rFonts w:ascii="Cambria" w:eastAsia="Aptos" w:hAnsi="Cambria"/>
          <w:sz w:val="21"/>
          <w:szCs w:val="21"/>
        </w:rPr>
      </w:pPr>
      <w:r w:rsidRPr="00251DD4">
        <w:rPr>
          <w:rFonts w:ascii="Cambria" w:eastAsia="Aptos" w:hAnsi="Cambria"/>
          <w:sz w:val="21"/>
          <w:szCs w:val="21"/>
        </w:rPr>
        <w:t xml:space="preserve">La Seguridad Social española ha puesto a disposición de los interesados el siguiente enlace para la presentación de solicitudes de Asistencia Sanitaria para migrantes en estancia temporal en España: </w:t>
      </w:r>
      <w:r w:rsidRPr="00251DD4">
        <w:rPr>
          <w:rFonts w:ascii="Cambria" w:eastAsia="Aptos" w:hAnsi="Cambria"/>
          <w:sz w:val="21"/>
          <w:szCs w:val="21"/>
        </w:rPr>
        <w:br/>
      </w:r>
      <w:hyperlink r:id="rId6" w:history="1">
        <w:r w:rsidRPr="00251DD4">
          <w:rPr>
            <w:rStyle w:val="Hipervnculo"/>
            <w:rFonts w:ascii="Cambria" w:eastAsia="Aptos" w:hAnsi="Cambria"/>
            <w:sz w:val="21"/>
            <w:szCs w:val="21"/>
          </w:rPr>
          <w:t>https://tramites.seg-s</w:t>
        </w:r>
        <w:r w:rsidRPr="00251DD4">
          <w:rPr>
            <w:rStyle w:val="Hipervnculo"/>
            <w:rFonts w:ascii="Cambria" w:eastAsia="Aptos" w:hAnsi="Cambria"/>
            <w:sz w:val="21"/>
            <w:szCs w:val="21"/>
          </w:rPr>
          <w:t>o</w:t>
        </w:r>
        <w:r w:rsidRPr="00251DD4">
          <w:rPr>
            <w:rStyle w:val="Hipervnculo"/>
            <w:rFonts w:ascii="Cambria" w:eastAsia="Aptos" w:hAnsi="Cambria"/>
            <w:sz w:val="21"/>
            <w:szCs w:val="21"/>
          </w:rPr>
          <w:t>cial.es/acceso/todos-colectivos-asistencia- sanitaria-migrantes-temporal.html</w:t>
        </w:r>
      </w:hyperlink>
      <w:r w:rsidRPr="00251DD4">
        <w:rPr>
          <w:rFonts w:ascii="Cambria" w:eastAsia="Aptos" w:hAnsi="Cambria"/>
          <w:sz w:val="21"/>
          <w:szCs w:val="21"/>
        </w:rPr>
        <w:br/>
      </w:r>
    </w:p>
    <w:p w14:paraId="3DB86E30" w14:textId="13A523CD" w:rsidR="00251DD4" w:rsidRPr="00251DD4" w:rsidRDefault="00251DD4" w:rsidP="00251DD4">
      <w:pPr>
        <w:rPr>
          <w:rFonts w:ascii="Cambria" w:eastAsia="Aptos" w:hAnsi="Cambria"/>
          <w:sz w:val="21"/>
          <w:szCs w:val="21"/>
        </w:rPr>
      </w:pPr>
      <w:r w:rsidRPr="00251DD4">
        <w:rPr>
          <w:rFonts w:ascii="Cambria" w:eastAsia="Aptos" w:hAnsi="Cambria"/>
          <w:sz w:val="21"/>
          <w:szCs w:val="21"/>
        </w:rPr>
        <w:t>A través de esta nueva plataforma se debe descargar el formulario de solicitud, para cumplimentarlo y, posteriormente, adjuntarlo a través de la plataforma junto con la documentación requerida.</w:t>
      </w:r>
      <w:r w:rsidRPr="00251DD4">
        <w:rPr>
          <w:rFonts w:ascii="Cambria" w:eastAsia="Aptos" w:hAnsi="Cambria"/>
          <w:sz w:val="21"/>
          <w:szCs w:val="21"/>
        </w:rPr>
        <w:br/>
      </w:r>
    </w:p>
    <w:p w14:paraId="6767EBC5" w14:textId="77777777" w:rsidR="00251DD4" w:rsidRPr="00251DD4" w:rsidRDefault="00251DD4" w:rsidP="00251DD4">
      <w:pPr>
        <w:rPr>
          <w:rFonts w:ascii="Cambria" w:eastAsia="Aptos" w:hAnsi="Cambria"/>
          <w:sz w:val="21"/>
          <w:szCs w:val="21"/>
        </w:rPr>
      </w:pPr>
      <w:r w:rsidRPr="00251DD4">
        <w:rPr>
          <w:rFonts w:ascii="Cambria" w:eastAsia="Aptos" w:hAnsi="Cambria"/>
          <w:sz w:val="21"/>
          <w:szCs w:val="21"/>
        </w:rPr>
        <w:t>De este modo, se puede concluir la tramitación ante el Instituto Nacional de Seguridad Social (INSS) para obtener cobertura sanitaria durante la estancia temporal en España antes de realizar el desplazamiento, pues una vez recibida la solicitud mediante la plataforma, la Dirección Provincial del INSS correspondiente procederá a su tramitación y enviará el documento acreditativo del derecho a la asistencia sanitaria por correo electrónico a la dirección facilitada por el interesado.</w:t>
      </w:r>
    </w:p>
    <w:p w14:paraId="18CCD796" w14:textId="77777777" w:rsidR="00251DD4" w:rsidRPr="00251DD4" w:rsidRDefault="00251DD4" w:rsidP="00251DD4">
      <w:pPr>
        <w:rPr>
          <w:rFonts w:ascii="Cambria" w:eastAsia="Aptos" w:hAnsi="Cambria"/>
          <w:sz w:val="21"/>
          <w:szCs w:val="21"/>
        </w:rPr>
      </w:pPr>
    </w:p>
    <w:p w14:paraId="05774201" w14:textId="74BAC029" w:rsidR="00251DD4" w:rsidRPr="00251DD4" w:rsidRDefault="00251DD4" w:rsidP="00251DD4">
      <w:pPr>
        <w:rPr>
          <w:rFonts w:ascii="Cambria" w:eastAsia="Aptos" w:hAnsi="Cambria"/>
          <w:sz w:val="21"/>
          <w:szCs w:val="21"/>
        </w:rPr>
      </w:pPr>
      <w:r w:rsidRPr="00251DD4">
        <w:rPr>
          <w:rFonts w:ascii="Cambria" w:eastAsia="Aptos" w:hAnsi="Cambria"/>
          <w:sz w:val="21"/>
          <w:szCs w:val="21"/>
        </w:rPr>
        <w:t>Es necesario presentar la solicitud para los desplazamientos temporales a España:</w:t>
      </w:r>
      <w:r>
        <w:rPr>
          <w:rFonts w:ascii="Cambria" w:eastAsia="Aptos" w:hAnsi="Cambria"/>
          <w:sz w:val="21"/>
          <w:szCs w:val="21"/>
        </w:rPr>
        <w:br/>
      </w:r>
    </w:p>
    <w:p w14:paraId="4B2BCFCB" w14:textId="055630AE" w:rsidR="00251DD4" w:rsidRPr="00251DD4" w:rsidRDefault="00251DD4" w:rsidP="00251DD4">
      <w:pPr>
        <w:rPr>
          <w:rFonts w:ascii="Cambria" w:eastAsia="Aptos" w:hAnsi="Cambria"/>
          <w:sz w:val="21"/>
          <w:szCs w:val="21"/>
        </w:rPr>
      </w:pPr>
      <w:r w:rsidRPr="00251DD4">
        <w:rPr>
          <w:rFonts w:ascii="Cambria" w:eastAsia="Aptos" w:hAnsi="Cambria"/>
          <w:sz w:val="21"/>
          <w:szCs w:val="21"/>
        </w:rPr>
        <w:t>-</w:t>
      </w:r>
      <w:r>
        <w:rPr>
          <w:rFonts w:ascii="Cambria" w:eastAsia="Aptos" w:hAnsi="Cambria"/>
          <w:sz w:val="21"/>
          <w:szCs w:val="21"/>
        </w:rPr>
        <w:t xml:space="preserve"> </w:t>
      </w:r>
      <w:r w:rsidRPr="00251DD4">
        <w:rPr>
          <w:rFonts w:ascii="Cambria" w:eastAsia="Aptos" w:hAnsi="Cambria"/>
          <w:sz w:val="21"/>
          <w:szCs w:val="21"/>
        </w:rPr>
        <w:t xml:space="preserve">de trabajadores o pensionistas españoles de origen residentes en el extranjero y familiares que </w:t>
      </w:r>
      <w:r w:rsidRPr="00251DD4">
        <w:rPr>
          <w:rFonts w:ascii="Cambria" w:eastAsia="Aptos" w:hAnsi="Cambria"/>
          <w:sz w:val="21"/>
          <w:szCs w:val="21"/>
        </w:rPr>
        <w:t>los</w:t>
      </w:r>
      <w:r w:rsidRPr="00251DD4">
        <w:rPr>
          <w:rFonts w:ascii="Cambria" w:eastAsia="Aptos" w:hAnsi="Cambria"/>
          <w:sz w:val="21"/>
          <w:szCs w:val="21"/>
        </w:rPr>
        <w:t xml:space="preserve"> acompañen.</w:t>
      </w:r>
    </w:p>
    <w:p w14:paraId="6ACF77C2" w14:textId="704E4266" w:rsidR="00251DD4" w:rsidRPr="00251DD4" w:rsidRDefault="00251DD4" w:rsidP="00251DD4">
      <w:pPr>
        <w:rPr>
          <w:rFonts w:ascii="Cambria" w:eastAsia="Aptos" w:hAnsi="Cambria"/>
          <w:sz w:val="21"/>
          <w:szCs w:val="21"/>
        </w:rPr>
      </w:pPr>
      <w:r w:rsidRPr="00251DD4">
        <w:rPr>
          <w:rFonts w:ascii="Cambria" w:eastAsia="Aptos" w:hAnsi="Cambria"/>
          <w:sz w:val="21"/>
          <w:szCs w:val="21"/>
        </w:rPr>
        <w:t>-</w:t>
      </w:r>
      <w:r>
        <w:rPr>
          <w:rFonts w:ascii="Cambria" w:eastAsia="Aptos" w:hAnsi="Cambria"/>
          <w:sz w:val="21"/>
          <w:szCs w:val="21"/>
        </w:rPr>
        <w:t xml:space="preserve"> </w:t>
      </w:r>
      <w:r w:rsidRPr="00251DD4">
        <w:rPr>
          <w:rFonts w:ascii="Cambria" w:eastAsia="Aptos" w:hAnsi="Cambria"/>
          <w:sz w:val="21"/>
          <w:szCs w:val="21"/>
        </w:rPr>
        <w:t>de familiares que acompañen al pensionista de la Seguridad Social española o al asimilado al alta por tener suscrito un Convenio Especial residente en el extranjero.</w:t>
      </w:r>
      <w:r w:rsidRPr="00251DD4">
        <w:rPr>
          <w:rFonts w:ascii="Cambria" w:eastAsia="Aptos" w:hAnsi="Cambria"/>
          <w:sz w:val="21"/>
          <w:szCs w:val="21"/>
        </w:rPr>
        <w:br/>
      </w:r>
    </w:p>
    <w:p w14:paraId="34324596" w14:textId="5072D765" w:rsidR="00251DD4" w:rsidRPr="00251DD4" w:rsidRDefault="00251DD4" w:rsidP="00251DD4">
      <w:pPr>
        <w:rPr>
          <w:rFonts w:ascii="Cambria" w:eastAsia="Aptos" w:hAnsi="Cambria"/>
          <w:b/>
          <w:bCs/>
          <w:sz w:val="21"/>
          <w:szCs w:val="21"/>
        </w:rPr>
      </w:pPr>
      <w:r w:rsidRPr="00251DD4">
        <w:rPr>
          <w:rFonts w:ascii="Cambria" w:eastAsia="Aptos" w:hAnsi="Cambria"/>
          <w:b/>
          <w:bCs/>
          <w:sz w:val="21"/>
          <w:szCs w:val="21"/>
        </w:rPr>
        <w:t>*Será requisito indispensable que los familiares viajen siempre acompañados por el solicitante.</w:t>
      </w:r>
      <w:r w:rsidRPr="00251DD4">
        <w:rPr>
          <w:rFonts w:ascii="Cambria" w:eastAsia="Aptos" w:hAnsi="Cambria"/>
          <w:b/>
          <w:bCs/>
          <w:sz w:val="21"/>
          <w:szCs w:val="21"/>
        </w:rPr>
        <w:br/>
      </w:r>
    </w:p>
    <w:p w14:paraId="07A46BEE" w14:textId="7C46295A" w:rsidR="00251DD4" w:rsidRPr="00251DD4" w:rsidRDefault="00251DD4" w:rsidP="00251DD4">
      <w:pPr>
        <w:rPr>
          <w:rFonts w:ascii="Cambria" w:eastAsia="Aptos" w:hAnsi="Cambria"/>
          <w:sz w:val="21"/>
          <w:szCs w:val="21"/>
        </w:rPr>
      </w:pPr>
      <w:r w:rsidRPr="00251DD4">
        <w:rPr>
          <w:rFonts w:ascii="Cambria" w:eastAsia="Aptos" w:hAnsi="Cambria"/>
          <w:sz w:val="21"/>
          <w:szCs w:val="21"/>
        </w:rPr>
        <w:t xml:space="preserve">Al pinchar donde indica </w:t>
      </w:r>
      <w:r w:rsidRPr="00251DD4">
        <w:rPr>
          <w:rFonts w:ascii="Cambria" w:eastAsia="Aptos" w:hAnsi="Cambria"/>
          <w:i/>
          <w:iCs/>
          <w:sz w:val="21"/>
          <w:szCs w:val="21"/>
        </w:rPr>
        <w:t>“Descargar formulario”</w:t>
      </w:r>
      <w:r w:rsidRPr="00251DD4">
        <w:rPr>
          <w:rFonts w:ascii="Cambria" w:eastAsia="Aptos" w:hAnsi="Cambria"/>
          <w:sz w:val="21"/>
          <w:szCs w:val="21"/>
        </w:rPr>
        <w:t>, en archivo PDF se encontrarán tanto las instrucciones para rellenarlo como la documentación a aportar:</w:t>
      </w:r>
    </w:p>
    <w:p w14:paraId="49CD342B" w14:textId="77777777" w:rsidR="00251DD4" w:rsidRPr="00251DD4" w:rsidRDefault="00251DD4" w:rsidP="00251DD4">
      <w:pPr>
        <w:rPr>
          <w:rFonts w:ascii="Cambria" w:eastAsia="Aptos" w:hAnsi="Cambria"/>
          <w:sz w:val="21"/>
          <w:szCs w:val="21"/>
        </w:rPr>
      </w:pPr>
      <w:r w:rsidRPr="00251DD4">
        <w:rPr>
          <w:rFonts w:ascii="Cambria" w:eastAsia="Aptos" w:hAnsi="Cambria"/>
          <w:sz w:val="21"/>
          <w:szCs w:val="21"/>
        </w:rPr>
        <w:t>•</w:t>
      </w:r>
      <w:r w:rsidRPr="00251DD4">
        <w:rPr>
          <w:rFonts w:ascii="Cambria" w:eastAsia="Aptos" w:hAnsi="Cambria"/>
          <w:sz w:val="21"/>
          <w:szCs w:val="21"/>
        </w:rPr>
        <w:tab/>
        <w:t>Certificado literal de nacimiento que acredite la nacionalidad española de origen del solicitante.</w:t>
      </w:r>
    </w:p>
    <w:p w14:paraId="605743FD" w14:textId="77777777" w:rsidR="00251DD4" w:rsidRPr="00251DD4" w:rsidRDefault="00251DD4" w:rsidP="00251DD4">
      <w:pPr>
        <w:rPr>
          <w:rFonts w:ascii="Cambria" w:eastAsia="Aptos" w:hAnsi="Cambria"/>
          <w:sz w:val="21"/>
          <w:szCs w:val="21"/>
        </w:rPr>
      </w:pPr>
      <w:r w:rsidRPr="00251DD4">
        <w:rPr>
          <w:rFonts w:ascii="Cambria" w:eastAsia="Aptos" w:hAnsi="Cambria"/>
          <w:sz w:val="21"/>
          <w:szCs w:val="21"/>
        </w:rPr>
        <w:t>•</w:t>
      </w:r>
      <w:r w:rsidRPr="00251DD4">
        <w:rPr>
          <w:rFonts w:ascii="Cambria" w:eastAsia="Aptos" w:hAnsi="Cambria"/>
          <w:sz w:val="21"/>
          <w:szCs w:val="21"/>
        </w:rPr>
        <w:tab/>
        <w:t>Certificado de Residencia (expedido por el Consulado General de España)</w:t>
      </w:r>
    </w:p>
    <w:p w14:paraId="0ED8301B" w14:textId="77777777" w:rsidR="00251DD4" w:rsidRPr="00251DD4" w:rsidRDefault="00251DD4" w:rsidP="00251DD4">
      <w:pPr>
        <w:rPr>
          <w:rFonts w:ascii="Cambria" w:eastAsia="Aptos" w:hAnsi="Cambria"/>
          <w:sz w:val="21"/>
          <w:szCs w:val="21"/>
        </w:rPr>
      </w:pPr>
      <w:r w:rsidRPr="00251DD4">
        <w:rPr>
          <w:rFonts w:ascii="Cambria" w:eastAsia="Aptos" w:hAnsi="Cambria"/>
          <w:sz w:val="21"/>
          <w:szCs w:val="21"/>
        </w:rPr>
        <w:t>•</w:t>
      </w:r>
      <w:r w:rsidRPr="00251DD4">
        <w:rPr>
          <w:rFonts w:ascii="Cambria" w:eastAsia="Aptos" w:hAnsi="Cambria"/>
          <w:sz w:val="21"/>
          <w:szCs w:val="21"/>
        </w:rPr>
        <w:tab/>
        <w:t>DNI / NIE / Pasaporte</w:t>
      </w:r>
    </w:p>
    <w:p w14:paraId="16BA4491" w14:textId="77777777" w:rsidR="00251DD4" w:rsidRPr="00251DD4" w:rsidRDefault="00251DD4" w:rsidP="00251DD4">
      <w:pPr>
        <w:rPr>
          <w:rFonts w:ascii="Cambria" w:eastAsia="Aptos" w:hAnsi="Cambria"/>
          <w:sz w:val="21"/>
          <w:szCs w:val="21"/>
        </w:rPr>
      </w:pPr>
      <w:r w:rsidRPr="00251DD4">
        <w:rPr>
          <w:rFonts w:ascii="Cambria" w:eastAsia="Aptos" w:hAnsi="Cambria"/>
          <w:sz w:val="21"/>
          <w:szCs w:val="21"/>
        </w:rPr>
        <w:t>•</w:t>
      </w:r>
      <w:r w:rsidRPr="00251DD4">
        <w:rPr>
          <w:rFonts w:ascii="Cambria" w:eastAsia="Aptos" w:hAnsi="Cambria"/>
          <w:sz w:val="21"/>
          <w:szCs w:val="21"/>
        </w:rPr>
        <w:tab/>
        <w:t>Acreditación de su condición de trabajador/pensionista</w:t>
      </w:r>
    </w:p>
    <w:p w14:paraId="02E53078" w14:textId="77777777" w:rsidR="00251DD4" w:rsidRPr="00251DD4" w:rsidRDefault="00251DD4" w:rsidP="00251DD4">
      <w:pPr>
        <w:rPr>
          <w:rFonts w:ascii="Cambria" w:eastAsia="Aptos" w:hAnsi="Cambria"/>
          <w:sz w:val="21"/>
          <w:szCs w:val="21"/>
        </w:rPr>
      </w:pPr>
      <w:r w:rsidRPr="00251DD4">
        <w:rPr>
          <w:rFonts w:ascii="Cambria" w:eastAsia="Aptos" w:hAnsi="Cambria"/>
          <w:sz w:val="21"/>
          <w:szCs w:val="21"/>
        </w:rPr>
        <w:t>•</w:t>
      </w:r>
      <w:r w:rsidRPr="00251DD4">
        <w:rPr>
          <w:rFonts w:ascii="Cambria" w:eastAsia="Aptos" w:hAnsi="Cambria"/>
          <w:sz w:val="21"/>
          <w:szCs w:val="21"/>
        </w:rPr>
        <w:tab/>
        <w:t>En el caso de familiares que le acompañen, libro de familia o similar.</w:t>
      </w:r>
    </w:p>
    <w:p w14:paraId="2D810B24" w14:textId="77777777" w:rsidR="00251DD4" w:rsidRPr="00251DD4" w:rsidRDefault="00251DD4" w:rsidP="00251DD4">
      <w:pPr>
        <w:rPr>
          <w:rFonts w:ascii="Cambria" w:eastAsia="Aptos" w:hAnsi="Cambria"/>
          <w:sz w:val="21"/>
          <w:szCs w:val="21"/>
        </w:rPr>
      </w:pPr>
      <w:r w:rsidRPr="00251DD4">
        <w:rPr>
          <w:rFonts w:ascii="Cambria" w:eastAsia="Aptos" w:hAnsi="Cambria"/>
          <w:sz w:val="21"/>
          <w:szCs w:val="21"/>
        </w:rPr>
        <w:t>Se recomienda cumplimentar el formulario de forma electrónica y guardarlo en su dispositivo para posteriormente adjuntarlo en el envío.</w:t>
      </w:r>
    </w:p>
    <w:p w14:paraId="4A95299D" w14:textId="2AAD6D10" w:rsidR="00251DD4" w:rsidRPr="00251DD4" w:rsidRDefault="00251DD4" w:rsidP="00251DD4">
      <w:pPr>
        <w:rPr>
          <w:rFonts w:ascii="Cambria" w:eastAsia="Aptos" w:hAnsi="Cambria"/>
          <w:sz w:val="21"/>
          <w:szCs w:val="21"/>
        </w:rPr>
      </w:pPr>
      <w:r w:rsidRPr="00251DD4">
        <w:rPr>
          <w:rFonts w:ascii="Cambria" w:eastAsia="Aptos" w:hAnsi="Cambria"/>
          <w:sz w:val="21"/>
          <w:szCs w:val="21"/>
        </w:rPr>
        <w:t>IMPORTANTE: En los datos correspondientes a la dirección de domicilio, se deberá seleccionar la provincia, localidad y código postal en los que se vaya a permanecer.</w:t>
      </w:r>
      <w:r>
        <w:rPr>
          <w:rFonts w:ascii="Cambria" w:eastAsia="Aptos" w:hAnsi="Cambria"/>
          <w:sz w:val="21"/>
          <w:szCs w:val="21"/>
        </w:rPr>
        <w:br/>
      </w:r>
    </w:p>
    <w:p w14:paraId="23F60951" w14:textId="77777777" w:rsidR="00251DD4" w:rsidRPr="00251DD4" w:rsidRDefault="00251DD4" w:rsidP="00251DD4">
      <w:pPr>
        <w:rPr>
          <w:rFonts w:ascii="Cambria" w:eastAsia="Aptos" w:hAnsi="Cambria"/>
          <w:b/>
          <w:bCs/>
          <w:sz w:val="16"/>
          <w:szCs w:val="16"/>
        </w:rPr>
      </w:pPr>
      <w:r w:rsidRPr="00251DD4">
        <w:rPr>
          <w:rFonts w:ascii="Cambria" w:eastAsia="Aptos" w:hAnsi="Cambria"/>
          <w:b/>
          <w:bCs/>
          <w:sz w:val="16"/>
          <w:szCs w:val="16"/>
        </w:rPr>
        <w:t>Recordatorio importante:</w:t>
      </w:r>
    </w:p>
    <w:p w14:paraId="0B871EA2" w14:textId="30D01EAD" w:rsidR="00110AE0" w:rsidRPr="00251DD4" w:rsidRDefault="00251DD4" w:rsidP="00251DD4">
      <w:pPr>
        <w:rPr>
          <w:rFonts w:ascii="Cambria" w:eastAsia="Aptos" w:hAnsi="Cambria"/>
          <w:b/>
          <w:bCs/>
          <w:sz w:val="16"/>
          <w:szCs w:val="16"/>
        </w:rPr>
      </w:pPr>
      <w:r w:rsidRPr="00251DD4">
        <w:rPr>
          <w:rFonts w:ascii="Cambria" w:eastAsia="Aptos" w:hAnsi="Cambria"/>
          <w:b/>
          <w:bCs/>
          <w:sz w:val="16"/>
          <w:szCs w:val="16"/>
        </w:rPr>
        <w:t>No es necesario recurrir a los servicios de un gestor para ningún trámite en esta Consejería.</w:t>
      </w:r>
    </w:p>
    <w:sectPr w:rsidR="00110AE0" w:rsidRPr="00251DD4" w:rsidSect="00246B70">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D9011" w14:textId="77777777" w:rsidR="009C7DDD" w:rsidRDefault="009C7DDD" w:rsidP="000E3236">
      <w:r>
        <w:separator/>
      </w:r>
    </w:p>
  </w:endnote>
  <w:endnote w:type="continuationSeparator" w:id="0">
    <w:p w14:paraId="255123B3" w14:textId="77777777" w:rsidR="009C7DDD" w:rsidRDefault="009C7DDD" w:rsidP="000E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XSpec="center" w:tblpY="1"/>
      <w:tblOverlap w:val="never"/>
      <w:tblW w:w="10723" w:type="dxa"/>
      <w:tblBorders>
        <w:top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7"/>
      <w:gridCol w:w="2926"/>
    </w:tblGrid>
    <w:tr w:rsidR="000E3236" w14:paraId="1D17F916" w14:textId="77777777" w:rsidTr="00E53894">
      <w:tc>
        <w:tcPr>
          <w:tcW w:w="7797" w:type="dxa"/>
        </w:tcPr>
        <w:p w14:paraId="141AA3A6" w14:textId="77777777" w:rsidR="002C3880" w:rsidRPr="00FD28E4" w:rsidRDefault="002C3880" w:rsidP="000E3236">
          <w:pPr>
            <w:pStyle w:val="Textonotapie"/>
            <w:tabs>
              <w:tab w:val="left" w:pos="1021"/>
              <w:tab w:val="left" w:pos="8080"/>
            </w:tabs>
            <w:rPr>
              <w:rFonts w:ascii="Gill Sans MT" w:hAnsi="Gill Sans MT" w:cs="Arial"/>
              <w:sz w:val="12"/>
            </w:rPr>
          </w:pPr>
        </w:p>
        <w:p w14:paraId="5D04E11C" w14:textId="77777777" w:rsidR="0068621B" w:rsidRDefault="00E64F53" w:rsidP="0068621B">
          <w:pPr>
            <w:pStyle w:val="Textonotapie"/>
            <w:tabs>
              <w:tab w:val="left" w:pos="1021"/>
              <w:tab w:val="left" w:pos="8080"/>
            </w:tabs>
            <w:rPr>
              <w:rFonts w:ascii="Gill Sans MT" w:hAnsi="Gill Sans MT" w:cs="Arial"/>
              <w:sz w:val="14"/>
            </w:rPr>
          </w:pPr>
          <w:r w:rsidRPr="00FD28E4">
            <w:rPr>
              <w:rFonts w:ascii="Gill Sans MT" w:hAnsi="Gill Sans MT" w:cs="Arial"/>
              <w:noProof/>
              <w:sz w:val="12"/>
              <w:lang w:val="es-UY" w:eastAsia="es-UY"/>
            </w:rPr>
            <mc:AlternateContent>
              <mc:Choice Requires="wps">
                <w:drawing>
                  <wp:anchor distT="45720" distB="45720" distL="114300" distR="114300" simplePos="0" relativeHeight="251659264" behindDoc="0" locked="0" layoutInCell="1" allowOverlap="1" wp14:anchorId="68A7F0A1" wp14:editId="0DC737AB">
                    <wp:simplePos x="0" y="0"/>
                    <wp:positionH relativeFrom="column">
                      <wp:posOffset>2689225</wp:posOffset>
                    </wp:positionH>
                    <wp:positionV relativeFrom="paragraph">
                      <wp:posOffset>6985</wp:posOffset>
                    </wp:positionV>
                    <wp:extent cx="111442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19075"/>
                            </a:xfrm>
                            <a:prstGeom prst="rect">
                              <a:avLst/>
                            </a:prstGeom>
                            <a:noFill/>
                            <a:ln w="9525">
                              <a:noFill/>
                              <a:miter lim="800000"/>
                              <a:headEnd/>
                              <a:tailEnd/>
                            </a:ln>
                          </wps:spPr>
                          <wps:txbx>
                            <w:txbxContent>
                              <w:p w14:paraId="2EAF532B" w14:textId="77777777" w:rsidR="000E3236" w:rsidRDefault="00FC6B9F" w:rsidP="000E3236">
                                <w:r w:rsidRPr="00651470">
                                  <w:rPr>
                                    <w:sz w:val="16"/>
                                    <w:szCs w:val="16"/>
                                  </w:rPr>
                                  <w:t xml:space="preserve">Página </w:t>
                                </w:r>
                                <w:r w:rsidRPr="00651470">
                                  <w:rPr>
                                    <w:sz w:val="16"/>
                                    <w:szCs w:val="16"/>
                                  </w:rPr>
                                  <w:fldChar w:fldCharType="begin"/>
                                </w:r>
                                <w:r w:rsidRPr="00651470">
                                  <w:rPr>
                                    <w:sz w:val="16"/>
                                    <w:szCs w:val="16"/>
                                  </w:rPr>
                                  <w:instrText xml:space="preserve"> PAGE </w:instrText>
                                </w:r>
                                <w:r w:rsidRPr="00651470">
                                  <w:rPr>
                                    <w:sz w:val="16"/>
                                    <w:szCs w:val="16"/>
                                  </w:rPr>
                                  <w:fldChar w:fldCharType="separate"/>
                                </w:r>
                                <w:r w:rsidR="00E75E06">
                                  <w:rPr>
                                    <w:noProof/>
                                    <w:sz w:val="16"/>
                                    <w:szCs w:val="16"/>
                                  </w:rPr>
                                  <w:t>1</w:t>
                                </w:r>
                                <w:r w:rsidRPr="00651470">
                                  <w:rPr>
                                    <w:sz w:val="16"/>
                                    <w:szCs w:val="16"/>
                                  </w:rPr>
                                  <w:fldChar w:fldCharType="end"/>
                                </w:r>
                                <w:r w:rsidRPr="00651470">
                                  <w:rPr>
                                    <w:sz w:val="16"/>
                                    <w:szCs w:val="16"/>
                                  </w:rPr>
                                  <w:t xml:space="preserve"> de </w:t>
                                </w:r>
                                <w:r w:rsidRPr="00651470">
                                  <w:rPr>
                                    <w:sz w:val="16"/>
                                    <w:szCs w:val="16"/>
                                  </w:rPr>
                                  <w:fldChar w:fldCharType="begin"/>
                                </w:r>
                                <w:r w:rsidRPr="00651470">
                                  <w:rPr>
                                    <w:sz w:val="16"/>
                                    <w:szCs w:val="16"/>
                                  </w:rPr>
                                  <w:instrText xml:space="preserve"> NUMPAGES </w:instrText>
                                </w:r>
                                <w:r w:rsidRPr="00651470">
                                  <w:rPr>
                                    <w:sz w:val="16"/>
                                    <w:szCs w:val="16"/>
                                  </w:rPr>
                                  <w:fldChar w:fldCharType="separate"/>
                                </w:r>
                                <w:r w:rsidR="00E75E06">
                                  <w:rPr>
                                    <w:noProof/>
                                    <w:sz w:val="16"/>
                                    <w:szCs w:val="16"/>
                                  </w:rPr>
                                  <w:t>1</w:t>
                                </w:r>
                                <w:r w:rsidRPr="00651470">
                                  <w:rPr>
                                    <w:sz w:val="16"/>
                                    <w:szCs w:val="16"/>
                                  </w:rPr>
                                  <w:fldChar w:fldCharType="end"/>
                                </w:r>
                                <w:r w:rsidR="000E3236" w:rsidRPr="00A8357F">
                                  <w:rPr>
                                    <w:sz w:val="16"/>
                                    <w:szCs w:val="16"/>
                                  </w:rPr>
                                  <w:t xml:space="preserve"> de </w:t>
                                </w:r>
                                <w:r w:rsidR="000E3236" w:rsidRPr="00A8357F">
                                  <w:rPr>
                                    <w:sz w:val="16"/>
                                    <w:szCs w:val="16"/>
                                  </w:rPr>
                                  <w:fldChar w:fldCharType="begin"/>
                                </w:r>
                                <w:r w:rsidR="000E3236" w:rsidRPr="00A8357F">
                                  <w:rPr>
                                    <w:sz w:val="16"/>
                                    <w:szCs w:val="16"/>
                                  </w:rPr>
                                  <w:instrText xml:space="preserve"> NUMPAGES </w:instrText>
                                </w:r>
                                <w:r w:rsidR="000E3236" w:rsidRPr="00A8357F">
                                  <w:rPr>
                                    <w:sz w:val="16"/>
                                    <w:szCs w:val="16"/>
                                  </w:rPr>
                                  <w:fldChar w:fldCharType="separate"/>
                                </w:r>
                                <w:r w:rsidR="00E75E06">
                                  <w:rPr>
                                    <w:noProof/>
                                    <w:sz w:val="16"/>
                                    <w:szCs w:val="16"/>
                                  </w:rPr>
                                  <w:t>1</w:t>
                                </w:r>
                                <w:r w:rsidR="000E3236" w:rsidRPr="00A8357F">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7F0A1" id="_x0000_t202" coordsize="21600,21600" o:spt="202" path="m,l,21600r21600,l21600,xe">
                    <v:stroke joinstyle="miter"/>
                    <v:path gradientshapeok="t" o:connecttype="rect"/>
                  </v:shapetype>
                  <v:shape id="Cuadro de texto 2" o:spid="_x0000_s1026" type="#_x0000_t202" style="position:absolute;margin-left:211.75pt;margin-top:.55pt;width:87.7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" filled="f" stroked="f">
                    <v:textbox>
                      <w:txbxContent>
                        <w:p w14:paraId="2EAF532B" w14:textId="77777777" w:rsidR="000E3236" w:rsidRDefault="00FC6B9F" w:rsidP="000E3236">
                          <w:r w:rsidRPr="00651470">
                            <w:rPr>
                              <w:sz w:val="16"/>
                              <w:szCs w:val="16"/>
                            </w:rPr>
                            <w:t xml:space="preserve">Página </w:t>
                          </w:r>
                          <w:r w:rsidRPr="00651470">
                            <w:rPr>
                              <w:sz w:val="16"/>
                              <w:szCs w:val="16"/>
                            </w:rPr>
                            <w:fldChar w:fldCharType="begin"/>
                          </w:r>
                          <w:r w:rsidRPr="00651470">
                            <w:rPr>
                              <w:sz w:val="16"/>
                              <w:szCs w:val="16"/>
                            </w:rPr>
                            <w:instrText xml:space="preserve"> PAGE </w:instrText>
                          </w:r>
                          <w:r w:rsidRPr="00651470">
                            <w:rPr>
                              <w:sz w:val="16"/>
                              <w:szCs w:val="16"/>
                            </w:rPr>
                            <w:fldChar w:fldCharType="separate"/>
                          </w:r>
                          <w:r w:rsidR="00E75E06">
                            <w:rPr>
                              <w:noProof/>
                              <w:sz w:val="16"/>
                              <w:szCs w:val="16"/>
                            </w:rPr>
                            <w:t>1</w:t>
                          </w:r>
                          <w:r w:rsidRPr="00651470">
                            <w:rPr>
                              <w:sz w:val="16"/>
                              <w:szCs w:val="16"/>
                            </w:rPr>
                            <w:fldChar w:fldCharType="end"/>
                          </w:r>
                          <w:r w:rsidRPr="00651470">
                            <w:rPr>
                              <w:sz w:val="16"/>
                              <w:szCs w:val="16"/>
                            </w:rPr>
                            <w:t xml:space="preserve"> de </w:t>
                          </w:r>
                          <w:r w:rsidRPr="00651470">
                            <w:rPr>
                              <w:sz w:val="16"/>
                              <w:szCs w:val="16"/>
                            </w:rPr>
                            <w:fldChar w:fldCharType="begin"/>
                          </w:r>
                          <w:r w:rsidRPr="00651470">
                            <w:rPr>
                              <w:sz w:val="16"/>
                              <w:szCs w:val="16"/>
                            </w:rPr>
                            <w:instrText xml:space="preserve"> NUMPAGES </w:instrText>
                          </w:r>
                          <w:r w:rsidRPr="00651470">
                            <w:rPr>
                              <w:sz w:val="16"/>
                              <w:szCs w:val="16"/>
                            </w:rPr>
                            <w:fldChar w:fldCharType="separate"/>
                          </w:r>
                          <w:r w:rsidR="00E75E06">
                            <w:rPr>
                              <w:noProof/>
                              <w:sz w:val="16"/>
                              <w:szCs w:val="16"/>
                            </w:rPr>
                            <w:t>1</w:t>
                          </w:r>
                          <w:r w:rsidRPr="00651470">
                            <w:rPr>
                              <w:sz w:val="16"/>
                              <w:szCs w:val="16"/>
                            </w:rPr>
                            <w:fldChar w:fldCharType="end"/>
                          </w:r>
                          <w:r w:rsidR="000E3236" w:rsidRPr="00A8357F">
                            <w:rPr>
                              <w:sz w:val="16"/>
                              <w:szCs w:val="16"/>
                            </w:rPr>
                            <w:t xml:space="preserve"> de </w:t>
                          </w:r>
                          <w:r w:rsidR="000E3236" w:rsidRPr="00A8357F">
                            <w:rPr>
                              <w:sz w:val="16"/>
                              <w:szCs w:val="16"/>
                            </w:rPr>
                            <w:fldChar w:fldCharType="begin"/>
                          </w:r>
                          <w:r w:rsidR="000E3236" w:rsidRPr="00A8357F">
                            <w:rPr>
                              <w:sz w:val="16"/>
                              <w:szCs w:val="16"/>
                            </w:rPr>
                            <w:instrText xml:space="preserve"> NUMPAGES </w:instrText>
                          </w:r>
                          <w:r w:rsidR="000E3236" w:rsidRPr="00A8357F">
                            <w:rPr>
                              <w:sz w:val="16"/>
                              <w:szCs w:val="16"/>
                            </w:rPr>
                            <w:fldChar w:fldCharType="separate"/>
                          </w:r>
                          <w:r w:rsidR="00E75E06">
                            <w:rPr>
                              <w:noProof/>
                              <w:sz w:val="16"/>
                              <w:szCs w:val="16"/>
                            </w:rPr>
                            <w:t>1</w:t>
                          </w:r>
                          <w:r w:rsidR="000E3236" w:rsidRPr="00A8357F">
                            <w:rPr>
                              <w:sz w:val="16"/>
                              <w:szCs w:val="16"/>
                            </w:rPr>
                            <w:fldChar w:fldCharType="end"/>
                          </w:r>
                        </w:p>
                      </w:txbxContent>
                    </v:textbox>
                    <w10:wrap type="square"/>
                  </v:shape>
                </w:pict>
              </mc:Fallback>
            </mc:AlternateContent>
          </w:r>
          <w:r w:rsidR="0068621B">
            <w:rPr>
              <w:rFonts w:ascii="Gill Sans MT" w:hAnsi="Gill Sans MT" w:cs="Arial"/>
              <w:sz w:val="14"/>
            </w:rPr>
            <w:t>C.E.: uruguay@mites</w:t>
          </w:r>
          <w:r w:rsidR="007271C4">
            <w:rPr>
              <w:rFonts w:ascii="Gill Sans MT" w:hAnsi="Gill Sans MT" w:cs="Arial"/>
              <w:sz w:val="14"/>
            </w:rPr>
            <w:t>.</w:t>
          </w:r>
          <w:r w:rsidR="0068621B">
            <w:rPr>
              <w:rFonts w:ascii="Gill Sans MT" w:hAnsi="Gill Sans MT" w:cs="Arial"/>
              <w:sz w:val="14"/>
            </w:rPr>
            <w:t>gob.es / paraguay@mites.gob.es</w:t>
          </w:r>
        </w:p>
        <w:p w14:paraId="1F3CC5CB" w14:textId="77777777" w:rsidR="0068621B" w:rsidRDefault="0068621B" w:rsidP="0068621B">
          <w:pPr>
            <w:pStyle w:val="Textonotapie"/>
            <w:tabs>
              <w:tab w:val="left" w:pos="1021"/>
              <w:tab w:val="left" w:pos="8080"/>
            </w:tabs>
            <w:rPr>
              <w:rFonts w:ascii="Gill Sans MT" w:hAnsi="Gill Sans MT" w:cs="Arial"/>
              <w:sz w:val="14"/>
            </w:rPr>
          </w:pPr>
          <w:r>
            <w:rPr>
              <w:rFonts w:ascii="Gill Sans MT" w:hAnsi="Gill Sans MT" w:cs="Arial"/>
              <w:sz w:val="14"/>
            </w:rPr>
            <w:t>Portal: www.mites.gob.es/uruguay</w:t>
          </w:r>
        </w:p>
        <w:p w14:paraId="797CAF52" w14:textId="77777777" w:rsidR="000E3236" w:rsidRPr="00786EEC" w:rsidRDefault="000E3236" w:rsidP="00DD31A7">
          <w:pPr>
            <w:pStyle w:val="Textonotapie"/>
            <w:tabs>
              <w:tab w:val="left" w:pos="1021"/>
              <w:tab w:val="left" w:pos="8080"/>
            </w:tabs>
            <w:rPr>
              <w:rFonts w:ascii="Gill Sans MT" w:hAnsi="Gill Sans MT" w:cs="Arial"/>
              <w:sz w:val="14"/>
            </w:rPr>
          </w:pPr>
        </w:p>
        <w:p w14:paraId="3F5ECDEE" w14:textId="77777777" w:rsidR="00E53894" w:rsidRDefault="000E3236" w:rsidP="00635F69">
          <w:pPr>
            <w:pStyle w:val="Textonotapie"/>
            <w:tabs>
              <w:tab w:val="left" w:pos="1021"/>
              <w:tab w:val="left" w:pos="8080"/>
            </w:tabs>
            <w:rPr>
              <w:rFonts w:ascii="Gill Sans MT" w:hAnsi="Gill Sans MT" w:cs="Arial"/>
              <w:b/>
              <w:sz w:val="14"/>
            </w:rPr>
          </w:pPr>
          <w:r w:rsidRPr="00786EEC">
            <w:rPr>
              <w:rFonts w:ascii="Gill Sans MT" w:hAnsi="Gill Sans MT" w:cs="Arial"/>
              <w:b/>
              <w:sz w:val="14"/>
            </w:rPr>
            <w:t xml:space="preserve">Código DIR3: </w:t>
          </w:r>
          <w:r w:rsidR="00C10ECF" w:rsidRPr="00C10ECF">
            <w:rPr>
              <w:rFonts w:ascii="Gill Sans MT" w:hAnsi="Gill Sans MT" w:cs="Arial"/>
              <w:b/>
              <w:sz w:val="14"/>
            </w:rPr>
            <w:t>EA0041879</w:t>
          </w:r>
        </w:p>
        <w:p w14:paraId="330F0817" w14:textId="77777777" w:rsidR="00E53894" w:rsidRDefault="00E53894" w:rsidP="00635F69">
          <w:pPr>
            <w:pStyle w:val="Textonotapie"/>
            <w:tabs>
              <w:tab w:val="left" w:pos="1021"/>
              <w:tab w:val="left" w:pos="8080"/>
            </w:tabs>
            <w:rPr>
              <w:rFonts w:ascii="Gill Sans MT" w:hAnsi="Gill Sans MT" w:cs="Arial"/>
              <w:b/>
              <w:sz w:val="14"/>
            </w:rPr>
          </w:pPr>
        </w:p>
        <w:p w14:paraId="62B63205" w14:textId="77777777" w:rsidR="00F5482E" w:rsidRPr="00786EEC" w:rsidRDefault="00F5482E" w:rsidP="00635F69">
          <w:pPr>
            <w:pStyle w:val="Textonotapie"/>
            <w:tabs>
              <w:tab w:val="left" w:pos="1021"/>
              <w:tab w:val="left" w:pos="8080"/>
            </w:tabs>
            <w:rPr>
              <w:rFonts w:ascii="Gill Sans MT" w:hAnsi="Gill Sans MT" w:cs="Arial"/>
              <w:sz w:val="14"/>
            </w:rPr>
          </w:pPr>
        </w:p>
      </w:tc>
      <w:tc>
        <w:tcPr>
          <w:tcW w:w="2926" w:type="dxa"/>
        </w:tcPr>
        <w:p w14:paraId="02A9D797" w14:textId="77777777" w:rsidR="00E53894" w:rsidRPr="00E53894" w:rsidRDefault="00E53894" w:rsidP="000E3236">
          <w:pPr>
            <w:pStyle w:val="Textonotapie"/>
            <w:tabs>
              <w:tab w:val="left" w:pos="1915"/>
              <w:tab w:val="left" w:pos="8080"/>
            </w:tabs>
            <w:ind w:right="-42"/>
            <w:rPr>
              <w:rFonts w:ascii="Gill Sans MT" w:hAnsi="Gill Sans MT" w:cs="Arial"/>
              <w:sz w:val="8"/>
            </w:rPr>
          </w:pPr>
        </w:p>
        <w:p w14:paraId="48C0734D" w14:textId="77777777" w:rsidR="000E3236" w:rsidRPr="00786EEC" w:rsidRDefault="000E3236" w:rsidP="000E3236">
          <w:pPr>
            <w:pStyle w:val="Textonotapie"/>
            <w:tabs>
              <w:tab w:val="left" w:pos="1915"/>
              <w:tab w:val="left" w:pos="8080"/>
            </w:tabs>
            <w:ind w:right="-42"/>
            <w:rPr>
              <w:rFonts w:ascii="Gill Sans MT" w:hAnsi="Gill Sans MT" w:cs="Arial"/>
              <w:sz w:val="14"/>
            </w:rPr>
          </w:pPr>
          <w:r w:rsidRPr="00786EEC">
            <w:rPr>
              <w:rFonts w:ascii="Gill Sans MT" w:hAnsi="Gill Sans MT" w:cs="Arial"/>
              <w:sz w:val="14"/>
            </w:rPr>
            <w:t>Avda. Dr. Francisco Soca, 1462</w:t>
          </w:r>
        </w:p>
        <w:p w14:paraId="1A143AB4" w14:textId="77777777" w:rsidR="000E3236" w:rsidRPr="00786EEC" w:rsidRDefault="000E3236" w:rsidP="000E3236">
          <w:pPr>
            <w:pStyle w:val="Textonotapie"/>
            <w:tabs>
              <w:tab w:val="left" w:pos="1915"/>
              <w:tab w:val="left" w:pos="8080"/>
            </w:tabs>
            <w:ind w:right="-42"/>
            <w:rPr>
              <w:rFonts w:ascii="Gill Sans MT" w:hAnsi="Gill Sans MT" w:cs="Arial"/>
              <w:sz w:val="14"/>
            </w:rPr>
          </w:pPr>
          <w:r w:rsidRPr="00786EEC">
            <w:rPr>
              <w:rFonts w:ascii="Gill Sans MT" w:hAnsi="Gill Sans MT" w:cs="Arial"/>
              <w:sz w:val="14"/>
            </w:rPr>
            <w:t>11600 Montevideo URUGUAY</w:t>
          </w:r>
        </w:p>
        <w:p w14:paraId="151CBAD3" w14:textId="4B39F7F7" w:rsidR="000E3236" w:rsidRPr="00786EEC" w:rsidRDefault="000E3236" w:rsidP="000E3236">
          <w:pPr>
            <w:pStyle w:val="Textonotapie"/>
            <w:tabs>
              <w:tab w:val="left" w:pos="1915"/>
              <w:tab w:val="left" w:pos="8080"/>
            </w:tabs>
            <w:ind w:right="-42"/>
            <w:rPr>
              <w:rFonts w:ascii="Gill Sans MT" w:hAnsi="Gill Sans MT" w:cs="Arial"/>
              <w:sz w:val="14"/>
            </w:rPr>
          </w:pPr>
          <w:r w:rsidRPr="00786EEC">
            <w:rPr>
              <w:rFonts w:ascii="Gill Sans MT" w:hAnsi="Gill Sans MT" w:cs="Arial"/>
              <w:sz w:val="14"/>
            </w:rPr>
            <w:t>Tel: (+598) 27078420 (líneas colectivas)</w:t>
          </w:r>
        </w:p>
        <w:p w14:paraId="0A37E34F" w14:textId="77777777" w:rsidR="00F5482E" w:rsidRPr="00786EEC" w:rsidRDefault="000E3236" w:rsidP="000E3236">
          <w:pPr>
            <w:pStyle w:val="Textonotapie"/>
            <w:tabs>
              <w:tab w:val="left" w:pos="1021"/>
              <w:tab w:val="left" w:pos="8080"/>
            </w:tabs>
            <w:rPr>
              <w:rFonts w:ascii="Gill Sans MT" w:hAnsi="Gill Sans MT" w:cs="Arial"/>
              <w:sz w:val="14"/>
            </w:rPr>
          </w:pPr>
          <w:r w:rsidRPr="00786EEC">
            <w:rPr>
              <w:rFonts w:ascii="Gill Sans MT" w:hAnsi="Gill Sans MT" w:cs="Arial"/>
              <w:sz w:val="14"/>
            </w:rPr>
            <w:t xml:space="preserve">Atención: L. a V. de 8:30 a 13:30 </w:t>
          </w:r>
          <w:proofErr w:type="spellStart"/>
          <w:r w:rsidRPr="00786EEC">
            <w:rPr>
              <w:rFonts w:ascii="Gill Sans MT" w:hAnsi="Gill Sans MT" w:cs="Arial"/>
              <w:sz w:val="14"/>
            </w:rPr>
            <w:t>hrs</w:t>
          </w:r>
          <w:proofErr w:type="spellEnd"/>
          <w:r w:rsidRPr="00786EEC">
            <w:rPr>
              <w:rFonts w:ascii="Gill Sans MT" w:hAnsi="Gill Sans MT" w:cs="Arial"/>
              <w:sz w:val="14"/>
            </w:rPr>
            <w:t>.</w:t>
          </w:r>
        </w:p>
      </w:tc>
    </w:tr>
  </w:tbl>
  <w:p w14:paraId="3BBB7AFD" w14:textId="77777777" w:rsidR="000E3236" w:rsidRDefault="000E32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ED4D1" w14:textId="77777777" w:rsidR="009C7DDD" w:rsidRDefault="009C7DDD" w:rsidP="000E3236">
      <w:r>
        <w:separator/>
      </w:r>
    </w:p>
  </w:footnote>
  <w:footnote w:type="continuationSeparator" w:id="0">
    <w:p w14:paraId="2D3A94B0" w14:textId="77777777" w:rsidR="009C7DDD" w:rsidRDefault="009C7DDD" w:rsidP="000E3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23" w:type="dxa"/>
      <w:tblInd w:w="-601" w:type="dxa"/>
      <w:tblLook w:val="04A0" w:firstRow="1" w:lastRow="0" w:firstColumn="1" w:lastColumn="0" w:noHBand="0" w:noVBand="1"/>
    </w:tblPr>
    <w:tblGrid>
      <w:gridCol w:w="1679"/>
      <w:gridCol w:w="5873"/>
      <w:gridCol w:w="2371"/>
    </w:tblGrid>
    <w:tr w:rsidR="004F38B4" w:rsidRPr="00786EEC" w14:paraId="2EF1A071" w14:textId="77777777" w:rsidTr="00EC2A82">
      <w:trPr>
        <w:trHeight w:val="1560"/>
      </w:trPr>
      <w:tc>
        <w:tcPr>
          <w:tcW w:w="1679" w:type="dxa"/>
          <w:tcBorders>
            <w:top w:val="nil"/>
            <w:left w:val="nil"/>
            <w:bottom w:val="nil"/>
            <w:right w:val="nil"/>
          </w:tcBorders>
          <w:vAlign w:val="center"/>
        </w:tcPr>
        <w:p w14:paraId="4638D455" w14:textId="77777777" w:rsidR="004F38B4" w:rsidRPr="00786EEC" w:rsidRDefault="004F38B4" w:rsidP="000E3236">
          <w:pPr>
            <w:pStyle w:val="Encabezado"/>
            <w:jc w:val="center"/>
            <w:rPr>
              <w:rFonts w:ascii="Gill Sans MT" w:hAnsi="Gill Sans MT"/>
              <w:sz w:val="18"/>
              <w:szCs w:val="18"/>
            </w:rPr>
          </w:pPr>
          <w:r w:rsidRPr="00786EEC">
            <w:rPr>
              <w:rFonts w:ascii="Gill Sans MT" w:hAnsi="Gill Sans MT"/>
              <w:noProof/>
              <w:spacing w:val="-3"/>
              <w:sz w:val="18"/>
              <w:szCs w:val="18"/>
              <w:lang w:val="es-UY" w:eastAsia="es-UY"/>
            </w:rPr>
            <w:drawing>
              <wp:inline distT="0" distB="0" distL="0" distR="0" wp14:anchorId="0F958790" wp14:editId="767E5C4D">
                <wp:extent cx="885825" cy="9190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142" cy="933897"/>
                        </a:xfrm>
                        <a:prstGeom prst="rect">
                          <a:avLst/>
                        </a:prstGeom>
                        <a:noFill/>
                        <a:ln>
                          <a:noFill/>
                        </a:ln>
                      </pic:spPr>
                    </pic:pic>
                  </a:graphicData>
                </a:graphic>
              </wp:inline>
            </w:drawing>
          </w:r>
        </w:p>
      </w:tc>
      <w:tc>
        <w:tcPr>
          <w:tcW w:w="5873" w:type="dxa"/>
          <w:tcBorders>
            <w:top w:val="nil"/>
            <w:left w:val="nil"/>
            <w:bottom w:val="nil"/>
            <w:right w:val="single" w:sz="4" w:space="0" w:color="auto"/>
          </w:tcBorders>
          <w:vAlign w:val="center"/>
        </w:tcPr>
        <w:p w14:paraId="0D369627" w14:textId="77777777" w:rsidR="004F38B4" w:rsidRPr="004F38B4" w:rsidRDefault="004F38B4" w:rsidP="004F38B4">
          <w:pPr>
            <w:pStyle w:val="Encabezado"/>
            <w:rPr>
              <w:rFonts w:ascii="Gill Sans MT" w:hAnsi="Gill Sans MT"/>
              <w:sz w:val="20"/>
              <w:szCs w:val="18"/>
            </w:rPr>
          </w:pPr>
          <w:r w:rsidRPr="004F38B4">
            <w:rPr>
              <w:rFonts w:ascii="Gill Sans MT" w:hAnsi="Gill Sans MT"/>
              <w:sz w:val="20"/>
              <w:szCs w:val="18"/>
            </w:rPr>
            <w:t>EMBAJADA DE ESPAÑA</w:t>
          </w:r>
        </w:p>
        <w:p w14:paraId="022AFE69" w14:textId="77777777" w:rsidR="004F38B4" w:rsidRPr="00786EEC" w:rsidRDefault="004F38B4" w:rsidP="004F38B4">
          <w:pPr>
            <w:pStyle w:val="Encabezado"/>
            <w:rPr>
              <w:rFonts w:ascii="Gill Sans MT" w:hAnsi="Gill Sans MT"/>
              <w:sz w:val="18"/>
              <w:szCs w:val="18"/>
            </w:rPr>
          </w:pPr>
          <w:r w:rsidRPr="004F38B4">
            <w:rPr>
              <w:rFonts w:ascii="Gill Sans MT" w:hAnsi="Gill Sans MT"/>
              <w:sz w:val="20"/>
              <w:szCs w:val="18"/>
            </w:rPr>
            <w:t>EN URUGUAY</w:t>
          </w:r>
        </w:p>
      </w:tc>
      <w:tc>
        <w:tcPr>
          <w:tcW w:w="2371" w:type="dxa"/>
          <w:tcBorders>
            <w:left w:val="single" w:sz="4" w:space="0" w:color="auto"/>
          </w:tcBorders>
          <w:vAlign w:val="center"/>
        </w:tcPr>
        <w:p w14:paraId="466EA403" w14:textId="77777777" w:rsidR="004F38B4" w:rsidRPr="004F38B4" w:rsidRDefault="004F38B4" w:rsidP="004F38B4">
          <w:pPr>
            <w:pStyle w:val="Encabezado"/>
            <w:rPr>
              <w:rFonts w:ascii="Gill Sans MT" w:hAnsi="Gill Sans MT"/>
              <w:sz w:val="20"/>
              <w:szCs w:val="18"/>
            </w:rPr>
          </w:pPr>
          <w:r w:rsidRPr="004F38B4">
            <w:rPr>
              <w:rFonts w:ascii="Gill Sans MT" w:hAnsi="Gill Sans MT"/>
              <w:sz w:val="20"/>
              <w:szCs w:val="18"/>
            </w:rPr>
            <w:t>Consejería</w:t>
          </w:r>
        </w:p>
        <w:p w14:paraId="1D96E4D4" w14:textId="77777777" w:rsidR="004F38B4" w:rsidRPr="004F38B4" w:rsidRDefault="004F38B4" w:rsidP="004F38B4">
          <w:pPr>
            <w:pStyle w:val="Encabezado"/>
            <w:rPr>
              <w:rFonts w:ascii="Gill Sans MT" w:hAnsi="Gill Sans MT"/>
              <w:sz w:val="20"/>
              <w:szCs w:val="18"/>
            </w:rPr>
          </w:pPr>
          <w:r w:rsidRPr="004F38B4">
            <w:rPr>
              <w:rFonts w:ascii="Gill Sans MT" w:hAnsi="Gill Sans MT"/>
              <w:sz w:val="20"/>
              <w:szCs w:val="18"/>
            </w:rPr>
            <w:t>de Trabajo, Migraciones</w:t>
          </w:r>
        </w:p>
        <w:p w14:paraId="40D56C69" w14:textId="77777777" w:rsidR="004F38B4" w:rsidRPr="004F38B4" w:rsidRDefault="004F38B4" w:rsidP="004F38B4">
          <w:pPr>
            <w:pStyle w:val="Encabezado"/>
            <w:rPr>
              <w:rFonts w:ascii="Gill Sans MT" w:hAnsi="Gill Sans MT"/>
              <w:sz w:val="20"/>
              <w:szCs w:val="18"/>
            </w:rPr>
          </w:pPr>
          <w:r w:rsidRPr="004F38B4">
            <w:rPr>
              <w:rFonts w:ascii="Gill Sans MT" w:hAnsi="Gill Sans MT"/>
              <w:sz w:val="20"/>
              <w:szCs w:val="18"/>
            </w:rPr>
            <w:t>y Seguridad Social</w:t>
          </w:r>
        </w:p>
        <w:p w14:paraId="56ACD85A" w14:textId="77777777" w:rsidR="004F38B4" w:rsidRDefault="004F38B4" w:rsidP="004F38B4">
          <w:pPr>
            <w:pStyle w:val="Encabezado"/>
            <w:rPr>
              <w:rFonts w:ascii="Gill Sans MT" w:hAnsi="Gill Sans MT"/>
              <w:sz w:val="18"/>
              <w:szCs w:val="18"/>
            </w:rPr>
          </w:pPr>
        </w:p>
        <w:p w14:paraId="3FF4D73A" w14:textId="77777777" w:rsidR="004F38B4" w:rsidRPr="00786EEC" w:rsidRDefault="004F38B4" w:rsidP="004F38B4">
          <w:pPr>
            <w:pStyle w:val="Encabezado"/>
            <w:rPr>
              <w:rFonts w:ascii="Gill Sans MT" w:hAnsi="Gill Sans MT"/>
              <w:sz w:val="18"/>
              <w:szCs w:val="18"/>
            </w:rPr>
          </w:pPr>
          <w:r w:rsidRPr="004F38B4">
            <w:rPr>
              <w:rFonts w:ascii="Gill Sans MT" w:hAnsi="Gill Sans MT"/>
              <w:sz w:val="18"/>
              <w:szCs w:val="18"/>
            </w:rPr>
            <w:t>URUGUAY y PARAGUAY</w:t>
          </w:r>
        </w:p>
      </w:tc>
    </w:tr>
    <w:tr w:rsidR="004F38B4" w:rsidRPr="00786EEC" w14:paraId="5320170F" w14:textId="77777777" w:rsidTr="00E75E06">
      <w:trPr>
        <w:trHeight w:val="58"/>
      </w:trPr>
      <w:tc>
        <w:tcPr>
          <w:tcW w:w="1679" w:type="dxa"/>
          <w:tcBorders>
            <w:top w:val="nil"/>
            <w:left w:val="nil"/>
            <w:bottom w:val="single" w:sz="4" w:space="0" w:color="auto"/>
            <w:right w:val="nil"/>
          </w:tcBorders>
        </w:tcPr>
        <w:p w14:paraId="06A4D6C3" w14:textId="77777777" w:rsidR="004F38B4" w:rsidRPr="00786EEC" w:rsidRDefault="004F38B4" w:rsidP="000E3236">
          <w:pPr>
            <w:pStyle w:val="Encabezado"/>
            <w:rPr>
              <w:rFonts w:ascii="Gill Sans MT" w:hAnsi="Gill Sans MT"/>
              <w:sz w:val="18"/>
              <w:szCs w:val="18"/>
            </w:rPr>
          </w:pPr>
        </w:p>
      </w:tc>
      <w:tc>
        <w:tcPr>
          <w:tcW w:w="5873" w:type="dxa"/>
          <w:tcBorders>
            <w:top w:val="nil"/>
            <w:left w:val="nil"/>
            <w:bottom w:val="single" w:sz="4" w:space="0" w:color="auto"/>
            <w:right w:val="nil"/>
          </w:tcBorders>
        </w:tcPr>
        <w:p w14:paraId="7CCFA3CB" w14:textId="77777777" w:rsidR="004F38B4" w:rsidRPr="00786EEC" w:rsidRDefault="004F38B4" w:rsidP="000E3236">
          <w:pPr>
            <w:pStyle w:val="Encabezado"/>
            <w:rPr>
              <w:rFonts w:ascii="Gill Sans MT" w:hAnsi="Gill Sans MT"/>
              <w:sz w:val="18"/>
              <w:szCs w:val="18"/>
            </w:rPr>
          </w:pPr>
        </w:p>
      </w:tc>
      <w:tc>
        <w:tcPr>
          <w:tcW w:w="2371" w:type="dxa"/>
          <w:tcBorders>
            <w:left w:val="nil"/>
            <w:right w:val="nil"/>
          </w:tcBorders>
        </w:tcPr>
        <w:p w14:paraId="44CBA259" w14:textId="77777777" w:rsidR="004F38B4" w:rsidRPr="00786EEC" w:rsidRDefault="004F38B4" w:rsidP="000E3236">
          <w:pPr>
            <w:pStyle w:val="Encabezado"/>
            <w:rPr>
              <w:rFonts w:ascii="Gill Sans MT" w:hAnsi="Gill Sans MT"/>
              <w:sz w:val="18"/>
              <w:szCs w:val="18"/>
            </w:rPr>
          </w:pPr>
        </w:p>
      </w:tc>
    </w:tr>
  </w:tbl>
  <w:p w14:paraId="1121756A" w14:textId="77777777" w:rsidR="000E3236" w:rsidRDefault="000E32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36"/>
    <w:rsid w:val="00000072"/>
    <w:rsid w:val="00010DC1"/>
    <w:rsid w:val="00021AC4"/>
    <w:rsid w:val="000542D8"/>
    <w:rsid w:val="00061361"/>
    <w:rsid w:val="0006464B"/>
    <w:rsid w:val="00074FD3"/>
    <w:rsid w:val="00082E29"/>
    <w:rsid w:val="00085A98"/>
    <w:rsid w:val="00096AEC"/>
    <w:rsid w:val="000A0467"/>
    <w:rsid w:val="000A53BC"/>
    <w:rsid w:val="000E3236"/>
    <w:rsid w:val="000F4F61"/>
    <w:rsid w:val="00110AE0"/>
    <w:rsid w:val="00125B6F"/>
    <w:rsid w:val="00136A98"/>
    <w:rsid w:val="00157BDB"/>
    <w:rsid w:val="001612DC"/>
    <w:rsid w:val="00163BF5"/>
    <w:rsid w:val="001938E7"/>
    <w:rsid w:val="001A58ED"/>
    <w:rsid w:val="001B5B78"/>
    <w:rsid w:val="001B5E29"/>
    <w:rsid w:val="001D2ADE"/>
    <w:rsid w:val="001D56DA"/>
    <w:rsid w:val="001F20A8"/>
    <w:rsid w:val="00224E46"/>
    <w:rsid w:val="00232E5B"/>
    <w:rsid w:val="0023348C"/>
    <w:rsid w:val="00244C73"/>
    <w:rsid w:val="00246B70"/>
    <w:rsid w:val="00250EE0"/>
    <w:rsid w:val="00251DD4"/>
    <w:rsid w:val="00253B8B"/>
    <w:rsid w:val="00264EDB"/>
    <w:rsid w:val="00277838"/>
    <w:rsid w:val="00293557"/>
    <w:rsid w:val="002A7618"/>
    <w:rsid w:val="002B128A"/>
    <w:rsid w:val="002C3001"/>
    <w:rsid w:val="002C3880"/>
    <w:rsid w:val="002E6B44"/>
    <w:rsid w:val="002F4F01"/>
    <w:rsid w:val="003067EA"/>
    <w:rsid w:val="003105C7"/>
    <w:rsid w:val="003679CB"/>
    <w:rsid w:val="003967FE"/>
    <w:rsid w:val="003A5FA3"/>
    <w:rsid w:val="003A7D66"/>
    <w:rsid w:val="0042250D"/>
    <w:rsid w:val="00446EA9"/>
    <w:rsid w:val="00461C0B"/>
    <w:rsid w:val="004676B5"/>
    <w:rsid w:val="004751B3"/>
    <w:rsid w:val="00490800"/>
    <w:rsid w:val="004D119C"/>
    <w:rsid w:val="004F38B4"/>
    <w:rsid w:val="00514EC5"/>
    <w:rsid w:val="005222A0"/>
    <w:rsid w:val="00552357"/>
    <w:rsid w:val="00557AF1"/>
    <w:rsid w:val="00567348"/>
    <w:rsid w:val="00572193"/>
    <w:rsid w:val="00587833"/>
    <w:rsid w:val="005B2C90"/>
    <w:rsid w:val="005C0D5D"/>
    <w:rsid w:val="005C67F3"/>
    <w:rsid w:val="005D4449"/>
    <w:rsid w:val="005E39E1"/>
    <w:rsid w:val="006040FC"/>
    <w:rsid w:val="00606004"/>
    <w:rsid w:val="00607ED7"/>
    <w:rsid w:val="00635F69"/>
    <w:rsid w:val="00651E58"/>
    <w:rsid w:val="006643E0"/>
    <w:rsid w:val="00686196"/>
    <w:rsid w:val="0068621B"/>
    <w:rsid w:val="006B49BF"/>
    <w:rsid w:val="006C3337"/>
    <w:rsid w:val="006E1E7B"/>
    <w:rsid w:val="006F2222"/>
    <w:rsid w:val="00707B1A"/>
    <w:rsid w:val="0072072E"/>
    <w:rsid w:val="007271C4"/>
    <w:rsid w:val="00757341"/>
    <w:rsid w:val="007624EF"/>
    <w:rsid w:val="00766F0E"/>
    <w:rsid w:val="0078063F"/>
    <w:rsid w:val="00786EEC"/>
    <w:rsid w:val="0079703C"/>
    <w:rsid w:val="007A41F4"/>
    <w:rsid w:val="007C35F2"/>
    <w:rsid w:val="007C574E"/>
    <w:rsid w:val="007E062F"/>
    <w:rsid w:val="007E3BD7"/>
    <w:rsid w:val="008069A8"/>
    <w:rsid w:val="00820836"/>
    <w:rsid w:val="00863A27"/>
    <w:rsid w:val="00877069"/>
    <w:rsid w:val="00884D5F"/>
    <w:rsid w:val="008915E2"/>
    <w:rsid w:val="008A33AE"/>
    <w:rsid w:val="008A4B2F"/>
    <w:rsid w:val="008B2B63"/>
    <w:rsid w:val="008B6B84"/>
    <w:rsid w:val="008D4B19"/>
    <w:rsid w:val="008D5C2D"/>
    <w:rsid w:val="008F4595"/>
    <w:rsid w:val="008F574A"/>
    <w:rsid w:val="009000C2"/>
    <w:rsid w:val="00917446"/>
    <w:rsid w:val="00921CB9"/>
    <w:rsid w:val="009338CC"/>
    <w:rsid w:val="0093577E"/>
    <w:rsid w:val="0095273F"/>
    <w:rsid w:val="009643A9"/>
    <w:rsid w:val="009714EC"/>
    <w:rsid w:val="009B1E9E"/>
    <w:rsid w:val="009C7DDD"/>
    <w:rsid w:val="009E201E"/>
    <w:rsid w:val="009F527E"/>
    <w:rsid w:val="00A31C3D"/>
    <w:rsid w:val="00A37139"/>
    <w:rsid w:val="00A70FAB"/>
    <w:rsid w:val="00A71FB4"/>
    <w:rsid w:val="00A80233"/>
    <w:rsid w:val="00AA0F0B"/>
    <w:rsid w:val="00AC2C65"/>
    <w:rsid w:val="00AC7AD0"/>
    <w:rsid w:val="00AD22F1"/>
    <w:rsid w:val="00B00ACC"/>
    <w:rsid w:val="00B1368F"/>
    <w:rsid w:val="00B4774E"/>
    <w:rsid w:val="00B6368A"/>
    <w:rsid w:val="00B65A17"/>
    <w:rsid w:val="00B73A61"/>
    <w:rsid w:val="00B84455"/>
    <w:rsid w:val="00BA49AB"/>
    <w:rsid w:val="00BB3886"/>
    <w:rsid w:val="00BE0E36"/>
    <w:rsid w:val="00C001C3"/>
    <w:rsid w:val="00C10ECF"/>
    <w:rsid w:val="00C204FD"/>
    <w:rsid w:val="00C26CBC"/>
    <w:rsid w:val="00C3258A"/>
    <w:rsid w:val="00C8700C"/>
    <w:rsid w:val="00CA0055"/>
    <w:rsid w:val="00CA07B8"/>
    <w:rsid w:val="00CA0ADB"/>
    <w:rsid w:val="00CC46EA"/>
    <w:rsid w:val="00CD08DA"/>
    <w:rsid w:val="00CD54B3"/>
    <w:rsid w:val="00CD576F"/>
    <w:rsid w:val="00D02956"/>
    <w:rsid w:val="00D05443"/>
    <w:rsid w:val="00D05CEE"/>
    <w:rsid w:val="00D14AAE"/>
    <w:rsid w:val="00D31A06"/>
    <w:rsid w:val="00D37A89"/>
    <w:rsid w:val="00D50E29"/>
    <w:rsid w:val="00D9330D"/>
    <w:rsid w:val="00D94CCD"/>
    <w:rsid w:val="00DD31A7"/>
    <w:rsid w:val="00DD5BAD"/>
    <w:rsid w:val="00DE3F2C"/>
    <w:rsid w:val="00DE65A6"/>
    <w:rsid w:val="00E01668"/>
    <w:rsid w:val="00E14ACA"/>
    <w:rsid w:val="00E162E1"/>
    <w:rsid w:val="00E23092"/>
    <w:rsid w:val="00E27D24"/>
    <w:rsid w:val="00E33C77"/>
    <w:rsid w:val="00E34D0E"/>
    <w:rsid w:val="00E53894"/>
    <w:rsid w:val="00E64F53"/>
    <w:rsid w:val="00E67FD1"/>
    <w:rsid w:val="00E70C32"/>
    <w:rsid w:val="00E75E06"/>
    <w:rsid w:val="00EB59F4"/>
    <w:rsid w:val="00EC274D"/>
    <w:rsid w:val="00EC2A82"/>
    <w:rsid w:val="00EC424F"/>
    <w:rsid w:val="00ED3968"/>
    <w:rsid w:val="00EE71D7"/>
    <w:rsid w:val="00F052C7"/>
    <w:rsid w:val="00F22D69"/>
    <w:rsid w:val="00F34DC4"/>
    <w:rsid w:val="00F5482E"/>
    <w:rsid w:val="00F744CC"/>
    <w:rsid w:val="00F909DC"/>
    <w:rsid w:val="00FB3CD3"/>
    <w:rsid w:val="00FC6B9F"/>
    <w:rsid w:val="00FD28E4"/>
    <w:rsid w:val="00FE2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65A1E"/>
  <w15:docId w15:val="{42F4C956-F76D-4A39-971B-760A4E1C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B2F"/>
    <w:pPr>
      <w:widowControl w:val="0"/>
      <w:spacing w:after="0" w:line="240" w:lineRule="auto"/>
    </w:pPr>
    <w:rPr>
      <w:rFonts w:ascii="Courier New" w:eastAsia="Times New Roman" w:hAnsi="Courier Ne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E3236"/>
    <w:pPr>
      <w:widowControl/>
      <w:tabs>
        <w:tab w:val="center" w:pos="4252"/>
        <w:tab w:val="right" w:pos="8504"/>
      </w:tabs>
    </w:pPr>
    <w:rPr>
      <w:rFonts w:asciiTheme="minorHAnsi" w:eastAsiaTheme="minorHAnsi" w:hAnsiTheme="minorHAnsi" w:cstheme="minorBidi"/>
      <w:snapToGrid/>
      <w:sz w:val="22"/>
      <w:szCs w:val="22"/>
      <w:lang w:eastAsia="en-US"/>
    </w:rPr>
  </w:style>
  <w:style w:type="character" w:customStyle="1" w:styleId="EncabezadoCar">
    <w:name w:val="Encabezado Car"/>
    <w:basedOn w:val="Fuentedeprrafopredeter"/>
    <w:link w:val="Encabezado"/>
    <w:uiPriority w:val="99"/>
    <w:rsid w:val="000E3236"/>
  </w:style>
  <w:style w:type="paragraph" w:styleId="Piedepgina">
    <w:name w:val="footer"/>
    <w:basedOn w:val="Normal"/>
    <w:link w:val="PiedepginaCar"/>
    <w:uiPriority w:val="99"/>
    <w:unhideWhenUsed/>
    <w:rsid w:val="000E3236"/>
    <w:pPr>
      <w:widowControl/>
      <w:tabs>
        <w:tab w:val="center" w:pos="4252"/>
        <w:tab w:val="right" w:pos="8504"/>
      </w:tabs>
    </w:pPr>
    <w:rPr>
      <w:rFonts w:asciiTheme="minorHAnsi" w:eastAsiaTheme="minorHAnsi" w:hAnsiTheme="minorHAnsi" w:cstheme="minorBidi"/>
      <w:snapToGrid/>
      <w:sz w:val="22"/>
      <w:szCs w:val="22"/>
      <w:lang w:eastAsia="en-US"/>
    </w:rPr>
  </w:style>
  <w:style w:type="character" w:customStyle="1" w:styleId="PiedepginaCar">
    <w:name w:val="Pie de página Car"/>
    <w:basedOn w:val="Fuentedeprrafopredeter"/>
    <w:link w:val="Piedepgina"/>
    <w:uiPriority w:val="99"/>
    <w:rsid w:val="000E3236"/>
  </w:style>
  <w:style w:type="table" w:styleId="Tablaconcuadrcula">
    <w:name w:val="Table Grid"/>
    <w:basedOn w:val="Tablanormal"/>
    <w:uiPriority w:val="39"/>
    <w:rsid w:val="000E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0E3236"/>
    <w:pPr>
      <w:widowControl/>
    </w:pPr>
    <w:rPr>
      <w:rFonts w:ascii="Times New Roman" w:hAnsi="Times New Roman"/>
      <w:snapToGrid/>
      <w:sz w:val="20"/>
      <w:lang w:val="es-ES_tradnl"/>
    </w:rPr>
  </w:style>
  <w:style w:type="character" w:customStyle="1" w:styleId="TextonotapieCar">
    <w:name w:val="Texto nota pie Car"/>
    <w:basedOn w:val="Fuentedeprrafopredeter"/>
    <w:link w:val="Textonotapie"/>
    <w:semiHidden/>
    <w:rsid w:val="000E323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0E32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236"/>
    <w:rPr>
      <w:rFonts w:ascii="Segoe UI" w:hAnsi="Segoe UI" w:cs="Segoe UI"/>
      <w:sz w:val="18"/>
      <w:szCs w:val="18"/>
    </w:rPr>
  </w:style>
  <w:style w:type="character" w:styleId="Hipervnculo">
    <w:name w:val="Hyperlink"/>
    <w:basedOn w:val="Fuentedeprrafopredeter"/>
    <w:uiPriority w:val="99"/>
    <w:unhideWhenUsed/>
    <w:rsid w:val="000A0467"/>
    <w:rPr>
      <w:color w:val="0563C1" w:themeColor="hyperlink"/>
      <w:u w:val="single"/>
    </w:rPr>
  </w:style>
  <w:style w:type="character" w:styleId="Mencinsinresolver">
    <w:name w:val="Unresolved Mention"/>
    <w:basedOn w:val="Fuentedeprrafopredeter"/>
    <w:uiPriority w:val="99"/>
    <w:semiHidden/>
    <w:unhideWhenUsed/>
    <w:rsid w:val="000A0467"/>
    <w:rPr>
      <w:color w:val="605E5C"/>
      <w:shd w:val="clear" w:color="auto" w:fill="E1DFDD"/>
    </w:rPr>
  </w:style>
  <w:style w:type="character" w:styleId="Hipervnculovisitado">
    <w:name w:val="FollowedHyperlink"/>
    <w:basedOn w:val="Fuentedeprrafopredeter"/>
    <w:uiPriority w:val="99"/>
    <w:semiHidden/>
    <w:unhideWhenUsed/>
    <w:rsid w:val="00251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3040">
      <w:bodyDiv w:val="1"/>
      <w:marLeft w:val="0"/>
      <w:marRight w:val="0"/>
      <w:marTop w:val="0"/>
      <w:marBottom w:val="0"/>
      <w:divBdr>
        <w:top w:val="none" w:sz="0" w:space="0" w:color="auto"/>
        <w:left w:val="none" w:sz="0" w:space="0" w:color="auto"/>
        <w:bottom w:val="none" w:sz="0" w:space="0" w:color="auto"/>
        <w:right w:val="none" w:sz="0" w:space="0" w:color="auto"/>
      </w:divBdr>
      <w:divsChild>
        <w:div w:id="1030374148">
          <w:marLeft w:val="0"/>
          <w:marRight w:val="0"/>
          <w:marTop w:val="0"/>
          <w:marBottom w:val="0"/>
          <w:divBdr>
            <w:top w:val="none" w:sz="0" w:space="0" w:color="auto"/>
            <w:left w:val="none" w:sz="0" w:space="0" w:color="auto"/>
            <w:bottom w:val="none" w:sz="0" w:space="0" w:color="auto"/>
            <w:right w:val="none" w:sz="0" w:space="0" w:color="auto"/>
          </w:divBdr>
        </w:div>
      </w:divsChild>
    </w:div>
    <w:div w:id="216473621">
      <w:bodyDiv w:val="1"/>
      <w:marLeft w:val="0"/>
      <w:marRight w:val="0"/>
      <w:marTop w:val="0"/>
      <w:marBottom w:val="0"/>
      <w:divBdr>
        <w:top w:val="none" w:sz="0" w:space="0" w:color="auto"/>
        <w:left w:val="none" w:sz="0" w:space="0" w:color="auto"/>
        <w:bottom w:val="none" w:sz="0" w:space="0" w:color="auto"/>
        <w:right w:val="none" w:sz="0" w:space="0" w:color="auto"/>
      </w:divBdr>
    </w:div>
    <w:div w:id="441387575">
      <w:bodyDiv w:val="1"/>
      <w:marLeft w:val="0"/>
      <w:marRight w:val="0"/>
      <w:marTop w:val="0"/>
      <w:marBottom w:val="0"/>
      <w:divBdr>
        <w:top w:val="none" w:sz="0" w:space="0" w:color="auto"/>
        <w:left w:val="none" w:sz="0" w:space="0" w:color="auto"/>
        <w:bottom w:val="none" w:sz="0" w:space="0" w:color="auto"/>
        <w:right w:val="none" w:sz="0" w:space="0" w:color="auto"/>
      </w:divBdr>
    </w:div>
    <w:div w:id="463735430">
      <w:bodyDiv w:val="1"/>
      <w:marLeft w:val="0"/>
      <w:marRight w:val="0"/>
      <w:marTop w:val="0"/>
      <w:marBottom w:val="0"/>
      <w:divBdr>
        <w:top w:val="none" w:sz="0" w:space="0" w:color="auto"/>
        <w:left w:val="none" w:sz="0" w:space="0" w:color="auto"/>
        <w:bottom w:val="none" w:sz="0" w:space="0" w:color="auto"/>
        <w:right w:val="none" w:sz="0" w:space="0" w:color="auto"/>
      </w:divBdr>
    </w:div>
    <w:div w:id="514149511">
      <w:bodyDiv w:val="1"/>
      <w:marLeft w:val="0"/>
      <w:marRight w:val="0"/>
      <w:marTop w:val="0"/>
      <w:marBottom w:val="0"/>
      <w:divBdr>
        <w:top w:val="none" w:sz="0" w:space="0" w:color="auto"/>
        <w:left w:val="none" w:sz="0" w:space="0" w:color="auto"/>
        <w:bottom w:val="none" w:sz="0" w:space="0" w:color="auto"/>
        <w:right w:val="none" w:sz="0" w:space="0" w:color="auto"/>
      </w:divBdr>
      <w:divsChild>
        <w:div w:id="2032952561">
          <w:marLeft w:val="0"/>
          <w:marRight w:val="0"/>
          <w:marTop w:val="0"/>
          <w:marBottom w:val="0"/>
          <w:divBdr>
            <w:top w:val="none" w:sz="0" w:space="0" w:color="auto"/>
            <w:left w:val="none" w:sz="0" w:space="0" w:color="auto"/>
            <w:bottom w:val="none" w:sz="0" w:space="0" w:color="auto"/>
            <w:right w:val="none" w:sz="0" w:space="0" w:color="auto"/>
          </w:divBdr>
        </w:div>
      </w:divsChild>
    </w:div>
    <w:div w:id="532308460">
      <w:bodyDiv w:val="1"/>
      <w:marLeft w:val="0"/>
      <w:marRight w:val="0"/>
      <w:marTop w:val="0"/>
      <w:marBottom w:val="0"/>
      <w:divBdr>
        <w:top w:val="none" w:sz="0" w:space="0" w:color="auto"/>
        <w:left w:val="none" w:sz="0" w:space="0" w:color="auto"/>
        <w:bottom w:val="none" w:sz="0" w:space="0" w:color="auto"/>
        <w:right w:val="none" w:sz="0" w:space="0" w:color="auto"/>
      </w:divBdr>
    </w:div>
    <w:div w:id="598025303">
      <w:bodyDiv w:val="1"/>
      <w:marLeft w:val="0"/>
      <w:marRight w:val="0"/>
      <w:marTop w:val="0"/>
      <w:marBottom w:val="0"/>
      <w:divBdr>
        <w:top w:val="none" w:sz="0" w:space="0" w:color="auto"/>
        <w:left w:val="none" w:sz="0" w:space="0" w:color="auto"/>
        <w:bottom w:val="none" w:sz="0" w:space="0" w:color="auto"/>
        <w:right w:val="none" w:sz="0" w:space="0" w:color="auto"/>
      </w:divBdr>
      <w:divsChild>
        <w:div w:id="229117710">
          <w:marLeft w:val="0"/>
          <w:marRight w:val="0"/>
          <w:marTop w:val="0"/>
          <w:marBottom w:val="0"/>
          <w:divBdr>
            <w:top w:val="none" w:sz="0" w:space="0" w:color="auto"/>
            <w:left w:val="none" w:sz="0" w:space="0" w:color="auto"/>
            <w:bottom w:val="none" w:sz="0" w:space="0" w:color="auto"/>
            <w:right w:val="none" w:sz="0" w:space="0" w:color="auto"/>
          </w:divBdr>
        </w:div>
      </w:divsChild>
    </w:div>
    <w:div w:id="697202766">
      <w:bodyDiv w:val="1"/>
      <w:marLeft w:val="0"/>
      <w:marRight w:val="0"/>
      <w:marTop w:val="0"/>
      <w:marBottom w:val="0"/>
      <w:divBdr>
        <w:top w:val="none" w:sz="0" w:space="0" w:color="auto"/>
        <w:left w:val="none" w:sz="0" w:space="0" w:color="auto"/>
        <w:bottom w:val="none" w:sz="0" w:space="0" w:color="auto"/>
        <w:right w:val="none" w:sz="0" w:space="0" w:color="auto"/>
      </w:divBdr>
    </w:div>
    <w:div w:id="744762612">
      <w:bodyDiv w:val="1"/>
      <w:marLeft w:val="0"/>
      <w:marRight w:val="0"/>
      <w:marTop w:val="0"/>
      <w:marBottom w:val="0"/>
      <w:divBdr>
        <w:top w:val="none" w:sz="0" w:space="0" w:color="auto"/>
        <w:left w:val="none" w:sz="0" w:space="0" w:color="auto"/>
        <w:bottom w:val="none" w:sz="0" w:space="0" w:color="auto"/>
        <w:right w:val="none" w:sz="0" w:space="0" w:color="auto"/>
      </w:divBdr>
    </w:div>
    <w:div w:id="765006231">
      <w:bodyDiv w:val="1"/>
      <w:marLeft w:val="0"/>
      <w:marRight w:val="0"/>
      <w:marTop w:val="0"/>
      <w:marBottom w:val="0"/>
      <w:divBdr>
        <w:top w:val="none" w:sz="0" w:space="0" w:color="auto"/>
        <w:left w:val="none" w:sz="0" w:space="0" w:color="auto"/>
        <w:bottom w:val="none" w:sz="0" w:space="0" w:color="auto"/>
        <w:right w:val="none" w:sz="0" w:space="0" w:color="auto"/>
      </w:divBdr>
      <w:divsChild>
        <w:div w:id="1214806636">
          <w:marLeft w:val="0"/>
          <w:marRight w:val="0"/>
          <w:marTop w:val="0"/>
          <w:marBottom w:val="0"/>
          <w:divBdr>
            <w:top w:val="none" w:sz="0" w:space="0" w:color="auto"/>
            <w:left w:val="none" w:sz="0" w:space="0" w:color="auto"/>
            <w:bottom w:val="none" w:sz="0" w:space="0" w:color="auto"/>
            <w:right w:val="none" w:sz="0" w:space="0" w:color="auto"/>
          </w:divBdr>
        </w:div>
      </w:divsChild>
    </w:div>
    <w:div w:id="835876658">
      <w:bodyDiv w:val="1"/>
      <w:marLeft w:val="0"/>
      <w:marRight w:val="0"/>
      <w:marTop w:val="0"/>
      <w:marBottom w:val="0"/>
      <w:divBdr>
        <w:top w:val="none" w:sz="0" w:space="0" w:color="auto"/>
        <w:left w:val="none" w:sz="0" w:space="0" w:color="auto"/>
        <w:bottom w:val="none" w:sz="0" w:space="0" w:color="auto"/>
        <w:right w:val="none" w:sz="0" w:space="0" w:color="auto"/>
      </w:divBdr>
    </w:div>
    <w:div w:id="945691321">
      <w:bodyDiv w:val="1"/>
      <w:marLeft w:val="0"/>
      <w:marRight w:val="0"/>
      <w:marTop w:val="0"/>
      <w:marBottom w:val="0"/>
      <w:divBdr>
        <w:top w:val="none" w:sz="0" w:space="0" w:color="auto"/>
        <w:left w:val="none" w:sz="0" w:space="0" w:color="auto"/>
        <w:bottom w:val="none" w:sz="0" w:space="0" w:color="auto"/>
        <w:right w:val="none" w:sz="0" w:space="0" w:color="auto"/>
      </w:divBdr>
    </w:div>
    <w:div w:id="952127689">
      <w:bodyDiv w:val="1"/>
      <w:marLeft w:val="0"/>
      <w:marRight w:val="0"/>
      <w:marTop w:val="0"/>
      <w:marBottom w:val="0"/>
      <w:divBdr>
        <w:top w:val="none" w:sz="0" w:space="0" w:color="auto"/>
        <w:left w:val="none" w:sz="0" w:space="0" w:color="auto"/>
        <w:bottom w:val="none" w:sz="0" w:space="0" w:color="auto"/>
        <w:right w:val="none" w:sz="0" w:space="0" w:color="auto"/>
      </w:divBdr>
    </w:div>
    <w:div w:id="1064792299">
      <w:bodyDiv w:val="1"/>
      <w:marLeft w:val="0"/>
      <w:marRight w:val="0"/>
      <w:marTop w:val="0"/>
      <w:marBottom w:val="0"/>
      <w:divBdr>
        <w:top w:val="none" w:sz="0" w:space="0" w:color="auto"/>
        <w:left w:val="none" w:sz="0" w:space="0" w:color="auto"/>
        <w:bottom w:val="none" w:sz="0" w:space="0" w:color="auto"/>
        <w:right w:val="none" w:sz="0" w:space="0" w:color="auto"/>
      </w:divBdr>
      <w:divsChild>
        <w:div w:id="1628703784">
          <w:marLeft w:val="0"/>
          <w:marRight w:val="0"/>
          <w:marTop w:val="750"/>
          <w:marBottom w:val="750"/>
          <w:divBdr>
            <w:top w:val="none" w:sz="0" w:space="0" w:color="auto"/>
            <w:left w:val="none" w:sz="0" w:space="0" w:color="auto"/>
            <w:bottom w:val="none" w:sz="0" w:space="0" w:color="auto"/>
            <w:right w:val="none" w:sz="0" w:space="0" w:color="auto"/>
          </w:divBdr>
          <w:divsChild>
            <w:div w:id="1494181567">
              <w:marLeft w:val="0"/>
              <w:marRight w:val="0"/>
              <w:marTop w:val="0"/>
              <w:marBottom w:val="0"/>
              <w:divBdr>
                <w:top w:val="none" w:sz="0" w:space="0" w:color="auto"/>
                <w:left w:val="none" w:sz="0" w:space="0" w:color="auto"/>
                <w:bottom w:val="none" w:sz="0" w:space="0" w:color="auto"/>
                <w:right w:val="none" w:sz="0" w:space="0" w:color="auto"/>
              </w:divBdr>
              <w:divsChild>
                <w:div w:id="2132286624">
                  <w:marLeft w:val="0"/>
                  <w:marRight w:val="0"/>
                  <w:marTop w:val="0"/>
                  <w:marBottom w:val="360"/>
                  <w:divBdr>
                    <w:top w:val="none" w:sz="0" w:space="0" w:color="auto"/>
                    <w:left w:val="none" w:sz="0" w:space="0" w:color="auto"/>
                    <w:bottom w:val="none" w:sz="0" w:space="0" w:color="auto"/>
                    <w:right w:val="none" w:sz="0" w:space="0" w:color="auto"/>
                  </w:divBdr>
                </w:div>
                <w:div w:id="8893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5895">
          <w:marLeft w:val="0"/>
          <w:marRight w:val="0"/>
          <w:marTop w:val="0"/>
          <w:marBottom w:val="0"/>
          <w:divBdr>
            <w:top w:val="none" w:sz="0" w:space="0" w:color="auto"/>
            <w:left w:val="none" w:sz="0" w:space="0" w:color="auto"/>
            <w:bottom w:val="none" w:sz="0" w:space="0" w:color="auto"/>
            <w:right w:val="none" w:sz="0" w:space="0" w:color="auto"/>
          </w:divBdr>
        </w:div>
      </w:divsChild>
    </w:div>
    <w:div w:id="1089929219">
      <w:bodyDiv w:val="1"/>
      <w:marLeft w:val="0"/>
      <w:marRight w:val="0"/>
      <w:marTop w:val="0"/>
      <w:marBottom w:val="0"/>
      <w:divBdr>
        <w:top w:val="none" w:sz="0" w:space="0" w:color="auto"/>
        <w:left w:val="none" w:sz="0" w:space="0" w:color="auto"/>
        <w:bottom w:val="none" w:sz="0" w:space="0" w:color="auto"/>
        <w:right w:val="none" w:sz="0" w:space="0" w:color="auto"/>
      </w:divBdr>
    </w:div>
    <w:div w:id="1176770222">
      <w:bodyDiv w:val="1"/>
      <w:marLeft w:val="0"/>
      <w:marRight w:val="0"/>
      <w:marTop w:val="0"/>
      <w:marBottom w:val="0"/>
      <w:divBdr>
        <w:top w:val="none" w:sz="0" w:space="0" w:color="auto"/>
        <w:left w:val="none" w:sz="0" w:space="0" w:color="auto"/>
        <w:bottom w:val="none" w:sz="0" w:space="0" w:color="auto"/>
        <w:right w:val="none" w:sz="0" w:space="0" w:color="auto"/>
      </w:divBdr>
    </w:div>
    <w:div w:id="1255212589">
      <w:bodyDiv w:val="1"/>
      <w:marLeft w:val="0"/>
      <w:marRight w:val="0"/>
      <w:marTop w:val="0"/>
      <w:marBottom w:val="0"/>
      <w:divBdr>
        <w:top w:val="none" w:sz="0" w:space="0" w:color="auto"/>
        <w:left w:val="none" w:sz="0" w:space="0" w:color="auto"/>
        <w:bottom w:val="none" w:sz="0" w:space="0" w:color="auto"/>
        <w:right w:val="none" w:sz="0" w:space="0" w:color="auto"/>
      </w:divBdr>
    </w:div>
    <w:div w:id="1433545703">
      <w:bodyDiv w:val="1"/>
      <w:marLeft w:val="0"/>
      <w:marRight w:val="0"/>
      <w:marTop w:val="0"/>
      <w:marBottom w:val="0"/>
      <w:divBdr>
        <w:top w:val="none" w:sz="0" w:space="0" w:color="auto"/>
        <w:left w:val="none" w:sz="0" w:space="0" w:color="auto"/>
        <w:bottom w:val="none" w:sz="0" w:space="0" w:color="auto"/>
        <w:right w:val="none" w:sz="0" w:space="0" w:color="auto"/>
      </w:divBdr>
    </w:div>
    <w:div w:id="1481342101">
      <w:bodyDiv w:val="1"/>
      <w:marLeft w:val="0"/>
      <w:marRight w:val="0"/>
      <w:marTop w:val="0"/>
      <w:marBottom w:val="0"/>
      <w:divBdr>
        <w:top w:val="none" w:sz="0" w:space="0" w:color="auto"/>
        <w:left w:val="none" w:sz="0" w:space="0" w:color="auto"/>
        <w:bottom w:val="none" w:sz="0" w:space="0" w:color="auto"/>
        <w:right w:val="none" w:sz="0" w:space="0" w:color="auto"/>
      </w:divBdr>
    </w:div>
    <w:div w:id="1517580103">
      <w:bodyDiv w:val="1"/>
      <w:marLeft w:val="0"/>
      <w:marRight w:val="0"/>
      <w:marTop w:val="0"/>
      <w:marBottom w:val="0"/>
      <w:divBdr>
        <w:top w:val="none" w:sz="0" w:space="0" w:color="auto"/>
        <w:left w:val="none" w:sz="0" w:space="0" w:color="auto"/>
        <w:bottom w:val="none" w:sz="0" w:space="0" w:color="auto"/>
        <w:right w:val="none" w:sz="0" w:space="0" w:color="auto"/>
      </w:divBdr>
    </w:div>
    <w:div w:id="17051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mites.seg-social.es/acceso/todos-colectivos-asistencia-%20sanitaria-migrantes-temporal.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Empleo y Seguridad Social</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Bardecio</dc:creator>
  <cp:keywords/>
  <dc:description/>
  <cp:lastModifiedBy>BARDECIO MAIDANA, GABRIELA ANDREA</cp:lastModifiedBy>
  <cp:revision>2</cp:revision>
  <cp:lastPrinted>2021-09-30T14:16:00Z</cp:lastPrinted>
  <dcterms:created xsi:type="dcterms:W3CDTF">2024-09-23T15:08:00Z</dcterms:created>
  <dcterms:modified xsi:type="dcterms:W3CDTF">2024-09-23T15:08:00Z</dcterms:modified>
</cp:coreProperties>
</file>